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44A" w:rsidRPr="00781EDA" w:rsidRDefault="00781EDA" w:rsidP="00781EDA">
      <w:pPr>
        <w:jc w:val="center"/>
        <w:rPr>
          <w:sz w:val="28"/>
          <w:szCs w:val="28"/>
        </w:rPr>
      </w:pPr>
      <w:r w:rsidRPr="00781EDA">
        <w:rPr>
          <w:b/>
          <w:bCs/>
          <w:i/>
          <w:iCs/>
          <w:sz w:val="28"/>
          <w:szCs w:val="28"/>
        </w:rPr>
        <w:t>Urbanization, Slums Growth and Challenges of Low Income Habitat</w:t>
      </w:r>
    </w:p>
    <w:p w:rsidR="00781EDA" w:rsidRPr="00781EDA" w:rsidRDefault="00781EDA" w:rsidP="003D2895">
      <w:pPr>
        <w:spacing w:line="360" w:lineRule="auto"/>
        <w:rPr>
          <w:sz w:val="28"/>
          <w:szCs w:val="28"/>
        </w:rPr>
      </w:pPr>
      <w:r w:rsidRPr="00781EDA">
        <w:rPr>
          <w:sz w:val="28"/>
          <w:szCs w:val="28"/>
        </w:rPr>
        <w:t>Zaigham Mahmood Rizvi</w:t>
      </w:r>
      <w:r>
        <w:rPr>
          <w:rStyle w:val="EndnoteReference"/>
          <w:sz w:val="28"/>
          <w:szCs w:val="28"/>
        </w:rPr>
        <w:endnoteReference w:id="1"/>
      </w:r>
    </w:p>
    <w:p w:rsidR="00A06187" w:rsidRDefault="00A06187" w:rsidP="00941585">
      <w:pPr>
        <w:spacing w:line="360" w:lineRule="auto"/>
      </w:pPr>
      <w:r>
        <w:t>The world</w:t>
      </w:r>
      <w:r w:rsidR="004759BC">
        <w:t xml:space="preserve">’s </w:t>
      </w:r>
      <w:r>
        <w:t xml:space="preserve">biggest concern </w:t>
      </w:r>
      <w:r w:rsidR="004759BC">
        <w:t xml:space="preserve">is </w:t>
      </w:r>
      <w:r>
        <w:t>the burden of ever increasing population. With around 7</w:t>
      </w:r>
      <w:r w:rsidR="00941585">
        <w:t>.5</w:t>
      </w:r>
      <w:r>
        <w:t xml:space="preserve"> billion people presently on </w:t>
      </w:r>
      <w:r w:rsidR="00941585">
        <w:t>the face of the earth, the habitable land on the globe</w:t>
      </w:r>
      <w:r>
        <w:t xml:space="preserve"> is already over populated</w:t>
      </w:r>
      <w:r w:rsidR="00941585">
        <w:t xml:space="preserve"> and densified in terms of </w:t>
      </w:r>
      <w:r w:rsidR="00D060AB">
        <w:t xml:space="preserve">increasing </w:t>
      </w:r>
      <w:r w:rsidR="00941585">
        <w:t>Persons/Sq.KM</w:t>
      </w:r>
      <w:r>
        <w:t xml:space="preserve">. </w:t>
      </w:r>
      <w:r w:rsidR="003D2895">
        <w:t>This burden of population</w:t>
      </w:r>
      <w:r w:rsidR="00A27020">
        <w:t>, among many other things,</w:t>
      </w:r>
      <w:r w:rsidR="00B67A8F">
        <w:t xml:space="preserve"> is greatly </w:t>
      </w:r>
      <w:r w:rsidR="004759BC">
        <w:t xml:space="preserve">disturbing the people’s right to live respectfully and </w:t>
      </w:r>
      <w:r w:rsidR="00D04A40">
        <w:t xml:space="preserve">in </w:t>
      </w:r>
      <w:r w:rsidR="004759BC">
        <w:t>decen</w:t>
      </w:r>
      <w:r w:rsidR="00941585">
        <w:t>t habitat</w:t>
      </w:r>
      <w:r w:rsidR="004759BC">
        <w:t xml:space="preserve">. </w:t>
      </w:r>
      <w:r w:rsidR="00941585">
        <w:t xml:space="preserve">Among the basic social needs i.e., </w:t>
      </w:r>
      <w:r w:rsidR="00D04A40">
        <w:t>food, clothing and shelter</w:t>
      </w:r>
      <w:r w:rsidR="00941585">
        <w:t>, having shelter</w:t>
      </w:r>
      <w:r w:rsidR="004759BC">
        <w:t xml:space="preserve"> </w:t>
      </w:r>
      <w:r w:rsidR="00A27020">
        <w:t>is one of the three most b</w:t>
      </w:r>
      <w:r w:rsidR="00941585">
        <w:t>asic requirements of the people.</w:t>
      </w:r>
      <w:r w:rsidR="00A27020">
        <w:t xml:space="preserve"> </w:t>
      </w:r>
    </w:p>
    <w:p w:rsidR="00DE4EA3" w:rsidRDefault="00D060AB" w:rsidP="00CD08E8">
      <w:pPr>
        <w:spacing w:line="360" w:lineRule="auto"/>
      </w:pPr>
      <w:r>
        <w:t>The basic social needs, Food, Clothing and Shelter, a primary responsibility of the state, t</w:t>
      </w:r>
      <w:r w:rsidR="00F8762B">
        <w:t>hough may not be sufficient enough</w:t>
      </w:r>
      <w:r>
        <w:t xml:space="preserve"> for economically weaker segments of the society</w:t>
      </w:r>
      <w:r w:rsidR="00F8762B">
        <w:t xml:space="preserve">, yet the nature is providing food and clothing to a great extent. But there </w:t>
      </w:r>
      <w:r w:rsidR="004759BC">
        <w:t xml:space="preserve">are </w:t>
      </w:r>
      <w:r w:rsidR="00F8762B">
        <w:t>issue</w:t>
      </w:r>
      <w:r w:rsidR="004759BC">
        <w:t>s</w:t>
      </w:r>
      <w:r w:rsidR="00F8762B">
        <w:t xml:space="preserve"> in housing, </w:t>
      </w:r>
      <w:r w:rsidR="004759BC">
        <w:t>a</w:t>
      </w:r>
      <w:r w:rsidR="00F8762B">
        <w:t>nd providing shelters to the</w:t>
      </w:r>
      <w:r w:rsidR="00972238">
        <w:t xml:space="preserve"> people, more so for low-income segments and population at bottom-of-the-pyramid.</w:t>
      </w:r>
      <w:r w:rsidR="00780A0E">
        <w:t xml:space="preserve"> The availability of houses is not in the hand of the nature; it is </w:t>
      </w:r>
      <w:r w:rsidR="00972238">
        <w:t>the role and responsibility of the people, the society and the state. T</w:t>
      </w:r>
      <w:r w:rsidR="00780A0E">
        <w:t xml:space="preserve">he rate at which the </w:t>
      </w:r>
      <w:r w:rsidR="00972238">
        <w:t xml:space="preserve">world </w:t>
      </w:r>
      <w:r w:rsidR="00780A0E">
        <w:t>population is</w:t>
      </w:r>
      <w:r w:rsidR="00972238">
        <w:t xml:space="preserve"> growing</w:t>
      </w:r>
      <w:r w:rsidR="00780A0E">
        <w:t xml:space="preserve">, the </w:t>
      </w:r>
      <w:r w:rsidR="00972238">
        <w:t xml:space="preserve">supply and </w:t>
      </w:r>
      <w:r w:rsidR="001E22BD">
        <w:t xml:space="preserve">availability of housing is not </w:t>
      </w:r>
      <w:r w:rsidR="00972238">
        <w:t>matching the pace</w:t>
      </w:r>
      <w:r w:rsidR="001E22BD">
        <w:t>.  The increase in the housing need and the multiplication of the problem</w:t>
      </w:r>
      <w:r w:rsidR="00AF1FC2">
        <w:t>s relating to housing</w:t>
      </w:r>
      <w:r w:rsidR="001E22BD">
        <w:t xml:space="preserve"> is basically for two main reasons</w:t>
      </w:r>
      <w:r w:rsidR="00972238">
        <w:t>:</w:t>
      </w:r>
      <w:r w:rsidR="00DA012B">
        <w:t xml:space="preserve"> </w:t>
      </w:r>
      <w:r w:rsidR="00972238">
        <w:t xml:space="preserve">firstly </w:t>
      </w:r>
      <w:r w:rsidR="00F07EED">
        <w:t xml:space="preserve">the </w:t>
      </w:r>
      <w:r w:rsidR="00DA012B">
        <w:t xml:space="preserve">increase in population in geometric multiplication, and </w:t>
      </w:r>
      <w:r w:rsidR="00F07EED">
        <w:t>secondly the</w:t>
      </w:r>
      <w:r w:rsidR="009C3272">
        <w:t xml:space="preserve"> rapid </w:t>
      </w:r>
      <w:r w:rsidR="00F07EED">
        <w:t>migration of great numbers of population from rural areas to urban areas</w:t>
      </w:r>
      <w:r w:rsidR="009C3272">
        <w:t xml:space="preserve"> for various economic </w:t>
      </w:r>
      <w:r w:rsidR="00A51411">
        <w:t>objectives</w:t>
      </w:r>
      <w:r w:rsidR="00972238">
        <w:t>, the phenomenon commonly known as urbanization.</w:t>
      </w:r>
      <w:r w:rsidR="009C3272">
        <w:t xml:space="preserve"> </w:t>
      </w:r>
      <w:r w:rsidR="00CD08E8">
        <w:t>Overall population growth and rapid urbanization</w:t>
      </w:r>
      <w:r w:rsidR="009C3272">
        <w:t xml:space="preserve"> are reasons why numbers of houses</w:t>
      </w:r>
      <w:r w:rsidR="003E5D4A">
        <w:t xml:space="preserve"> are not increasing in the same ratio as </w:t>
      </w:r>
      <w:r w:rsidR="00A51411">
        <w:t>the</w:t>
      </w:r>
      <w:r w:rsidR="003E5D4A">
        <w:t xml:space="preserve"> </w:t>
      </w:r>
      <w:r w:rsidR="00CD08E8">
        <w:t>growing need for</w:t>
      </w:r>
      <w:r w:rsidR="003E5D4A">
        <w:t xml:space="preserve"> minimal to reasonable housing.</w:t>
      </w:r>
    </w:p>
    <w:p w:rsidR="0027754A" w:rsidRDefault="00D053F1" w:rsidP="0027754A">
      <w:pPr>
        <w:spacing w:line="360" w:lineRule="auto"/>
      </w:pPr>
      <w:r>
        <w:t>Coming back to the issue of the population, as stated earlier</w:t>
      </w:r>
      <w:r w:rsidR="00A51411">
        <w:t>,</w:t>
      </w:r>
      <w:r>
        <w:t xml:space="preserve"> the present population of the wor</w:t>
      </w:r>
      <w:r w:rsidR="00A51411">
        <w:t>l</w:t>
      </w:r>
      <w:r>
        <w:t>d is estimated at 7</w:t>
      </w:r>
      <w:r w:rsidR="00F312BB">
        <w:t>.5</w:t>
      </w:r>
      <w:r>
        <w:t xml:space="preserve"> billion, which is expected to </w:t>
      </w:r>
      <w:r w:rsidR="00A51411">
        <w:t>be</w:t>
      </w:r>
      <w:r>
        <w:t xml:space="preserve"> </w:t>
      </w:r>
      <w:r w:rsidR="00A51411">
        <w:t>hovering around</w:t>
      </w:r>
      <w:r>
        <w:t xml:space="preserve"> 10 billion by 2050.</w:t>
      </w:r>
      <w:r w:rsidR="006544A1">
        <w:t xml:space="preserve"> </w:t>
      </w:r>
      <w:r w:rsidR="00DE4EA3" w:rsidRPr="00CB5E16">
        <w:t>Worldwide, some 830 million people live in urban slums, and by 2020 it is estimated that the world</w:t>
      </w:r>
      <w:r w:rsidR="00A51411">
        <w:t>’s</w:t>
      </w:r>
      <w:r w:rsidR="00DE4EA3">
        <w:t xml:space="preserve"> slum population will cross 1 billion</w:t>
      </w:r>
      <w:r w:rsidR="00DE4EA3" w:rsidRPr="00CB5E16">
        <w:t xml:space="preserve"> (one out of seven people on the globe)</w:t>
      </w:r>
      <w:r w:rsidR="00DE4EA3">
        <w:t xml:space="preserve">. </w:t>
      </w:r>
      <w:r w:rsidR="00DE4EA3" w:rsidRPr="00CB5E16">
        <w:t>Slum dwellers grew from 777</w:t>
      </w:r>
      <w:r w:rsidR="00DE4EA3">
        <w:t xml:space="preserve"> million</w:t>
      </w:r>
      <w:r w:rsidR="00DE4EA3" w:rsidRPr="00CB5E16">
        <w:t xml:space="preserve"> to 830</w:t>
      </w:r>
      <w:r w:rsidR="00DE4EA3">
        <w:t xml:space="preserve"> million</w:t>
      </w:r>
      <w:r w:rsidR="00DE4EA3" w:rsidRPr="00CB5E16">
        <w:t xml:space="preserve"> during 2000-2010</w:t>
      </w:r>
      <w:r w:rsidR="00DE4EA3">
        <w:t>.</w:t>
      </w:r>
      <w:r w:rsidR="00DE4EA3" w:rsidRPr="00DE4EA3">
        <w:t xml:space="preserve"> </w:t>
      </w:r>
      <w:r w:rsidR="0027754A">
        <w:t>It may, however, be mentioned here that,  in the wake of the efforts for realizing MDG goals,</w:t>
      </w:r>
      <w:r w:rsidR="0027754A" w:rsidRPr="00CB5E16">
        <w:t xml:space="preserve"> 227 million </w:t>
      </w:r>
      <w:r w:rsidR="0027754A">
        <w:t xml:space="preserve">people have so far </w:t>
      </w:r>
      <w:r w:rsidR="0027754A" w:rsidRPr="00CB5E16">
        <w:t>moved out of slums</w:t>
      </w:r>
      <w:r w:rsidR="0027754A">
        <w:t>.</w:t>
      </w:r>
      <w:r w:rsidR="0027754A" w:rsidRPr="005731D2">
        <w:t xml:space="preserve"> </w:t>
      </w:r>
    </w:p>
    <w:p w:rsidR="000C063C" w:rsidRDefault="00F312BB" w:rsidP="00621C13">
      <w:pPr>
        <w:spacing w:line="360" w:lineRule="auto"/>
      </w:pPr>
      <w:r>
        <w:t>The global urbanization in 2010 was</w:t>
      </w:r>
      <w:r w:rsidR="00530FDF" w:rsidRPr="00CB5E16">
        <w:t xml:space="preserve"> 51%, </w:t>
      </w:r>
      <w:r w:rsidR="00530FDF">
        <w:t xml:space="preserve">which would be 61% </w:t>
      </w:r>
      <w:r w:rsidR="00530FDF" w:rsidRPr="00CB5E16">
        <w:t xml:space="preserve">by 2030, </w:t>
      </w:r>
      <w:r>
        <w:t>which mean</w:t>
      </w:r>
      <w:r w:rsidR="00DE0A95">
        <w:t>s that</w:t>
      </w:r>
      <w:r>
        <w:t xml:space="preserve"> </w:t>
      </w:r>
      <w:r w:rsidR="00530FDF" w:rsidRPr="00CB5E16">
        <w:t xml:space="preserve">three out of four </w:t>
      </w:r>
      <w:r w:rsidR="00530FDF">
        <w:t>would be urban</w:t>
      </w:r>
      <w:r w:rsidR="00DE0A95">
        <w:t>ite</w:t>
      </w:r>
      <w:r w:rsidR="00530FDF">
        <w:t xml:space="preserve"> </w:t>
      </w:r>
      <w:r w:rsidR="00530FDF" w:rsidRPr="00CB5E16">
        <w:t>by 2050</w:t>
      </w:r>
      <w:r w:rsidR="00530FDF">
        <w:t>.</w:t>
      </w:r>
      <w:r w:rsidR="000C063C" w:rsidRPr="000C063C">
        <w:t xml:space="preserve"> </w:t>
      </w:r>
      <w:r w:rsidR="00073090">
        <w:t>Major metropolitans</w:t>
      </w:r>
      <w:r w:rsidR="00530FDF" w:rsidRPr="00CB5E16">
        <w:t xml:space="preserve"> in developing countries are expected to absorb 95 per cent of urban </w:t>
      </w:r>
      <w:r w:rsidR="000C7815">
        <w:t>growth</w:t>
      </w:r>
      <w:r w:rsidR="00530FDF" w:rsidRPr="00CB5E16">
        <w:t xml:space="preserve"> in the next two decades, increasing the slum population by nearly 500 million between now and 2020.  </w:t>
      </w:r>
      <w:r w:rsidR="002255FD">
        <w:t xml:space="preserve">Because of this coercive urban growth, </w:t>
      </w:r>
      <w:r>
        <w:t xml:space="preserve">globally </w:t>
      </w:r>
      <w:r w:rsidR="00621C13">
        <w:t>more than a</w:t>
      </w:r>
      <w:r w:rsidR="00530FDF" w:rsidRPr="00CB5E16">
        <w:t xml:space="preserve"> billion plus people </w:t>
      </w:r>
      <w:r w:rsidR="002255FD">
        <w:lastRenderedPageBreak/>
        <w:t>would live in slums – that i</w:t>
      </w:r>
      <w:r w:rsidR="00530FDF" w:rsidRPr="00CB5E16">
        <w:t>s</w:t>
      </w:r>
      <w:r w:rsidR="0074452F">
        <w:t>,</w:t>
      </w:r>
      <w:r w:rsidR="00530FDF" w:rsidRPr="00CB5E16">
        <w:t xml:space="preserve"> one out of seven</w:t>
      </w:r>
      <w:r w:rsidR="002255FD">
        <w:t xml:space="preserve"> people</w:t>
      </w:r>
      <w:r w:rsidR="00073090">
        <w:t xml:space="preserve"> </w:t>
      </w:r>
      <w:r>
        <w:t xml:space="preserve">would be living in slums </w:t>
      </w:r>
      <w:r w:rsidR="00073090">
        <w:t>by that time</w:t>
      </w:r>
      <w:r w:rsidR="00530FDF" w:rsidRPr="00CB5E16">
        <w:t xml:space="preserve">. Unless </w:t>
      </w:r>
      <w:r w:rsidR="00621C13">
        <w:t>urgent initiatives are</w:t>
      </w:r>
      <w:r w:rsidR="00530FDF" w:rsidRPr="00CB5E16">
        <w:t xml:space="preserve"> taken, 1.4 billion people will live in slums by 2020</w:t>
      </w:r>
      <w:r w:rsidR="002255FD">
        <w:t>.</w:t>
      </w:r>
      <w:r w:rsidR="000C063C" w:rsidRPr="000C063C">
        <w:t xml:space="preserve"> </w:t>
      </w:r>
      <w:r w:rsidR="009B77B7">
        <w:t xml:space="preserve"> </w:t>
      </w:r>
      <w:r w:rsidR="00530FDF" w:rsidRPr="00CB5E16">
        <w:t xml:space="preserve">Cities account for some 70 per cent of global GDP and city slums are often economically vibrant; around 85 per cent of all new employment opportunities </w:t>
      </w:r>
      <w:r w:rsidR="008F29BA">
        <w:t>in</w:t>
      </w:r>
      <w:r w:rsidR="00530FDF" w:rsidRPr="00CB5E16">
        <w:t xml:space="preserve"> the world occur in the informal economy</w:t>
      </w:r>
      <w:r w:rsidR="006B0547">
        <w:t xml:space="preserve"> </w:t>
      </w:r>
      <w:r w:rsidR="005C3D19">
        <w:t>burgeoning</w:t>
      </w:r>
      <w:r w:rsidR="008F29BA">
        <w:t xml:space="preserve"> </w:t>
      </w:r>
      <w:r w:rsidR="006B0547">
        <w:t>in slum areas (c</w:t>
      </w:r>
      <w:r w:rsidR="00530FDF" w:rsidRPr="00CB5E16">
        <w:t>ase of Dharavi, the Mumbai Slum)</w:t>
      </w:r>
      <w:r w:rsidR="006B0547">
        <w:t>.</w:t>
      </w:r>
      <w:r w:rsidR="000C063C">
        <w:rPr>
          <w:rStyle w:val="FootnoteReference"/>
        </w:rPr>
        <w:footnoteReference w:id="1"/>
      </w:r>
      <w:r w:rsidR="000C063C" w:rsidRPr="000C063C">
        <w:t xml:space="preserve"> </w:t>
      </w:r>
    </w:p>
    <w:tbl>
      <w:tblPr>
        <w:tblStyle w:val="TableGrid"/>
        <w:tblW w:w="0" w:type="auto"/>
        <w:tblLayout w:type="fixed"/>
        <w:tblLook w:val="04A0" w:firstRow="1" w:lastRow="0" w:firstColumn="1" w:lastColumn="0" w:noHBand="0" w:noVBand="1"/>
      </w:tblPr>
      <w:tblGrid>
        <w:gridCol w:w="4786"/>
        <w:gridCol w:w="4790"/>
      </w:tblGrid>
      <w:tr w:rsidR="001E6FF1" w:rsidRPr="001E6FF1" w:rsidTr="001E6FF1">
        <w:tc>
          <w:tcPr>
            <w:tcW w:w="9576" w:type="dxa"/>
            <w:gridSpan w:val="2"/>
            <w:shd w:val="solid" w:color="C0504D" w:themeColor="accent2" w:fill="auto"/>
          </w:tcPr>
          <w:p w:rsidR="00461A66" w:rsidRPr="001E6FF1" w:rsidRDefault="00461A66" w:rsidP="00461A66">
            <w:pPr>
              <w:jc w:val="center"/>
              <w:rPr>
                <w:b/>
                <w:color w:val="FFFFFF" w:themeColor="background1"/>
                <w:sz w:val="44"/>
                <w:szCs w:val="44"/>
              </w:rPr>
            </w:pPr>
            <w:r w:rsidRPr="001E6FF1">
              <w:rPr>
                <w:b/>
                <w:color w:val="FFFFFF" w:themeColor="background1"/>
                <w:sz w:val="44"/>
                <w:szCs w:val="44"/>
              </w:rPr>
              <w:t xml:space="preserve">Dharavi </w:t>
            </w:r>
            <w:r w:rsidR="008E3661">
              <w:rPr>
                <w:b/>
                <w:color w:val="FFFFFF" w:themeColor="background1"/>
                <w:sz w:val="44"/>
                <w:szCs w:val="44"/>
              </w:rPr>
              <w:t xml:space="preserve">slum </w:t>
            </w:r>
            <w:r w:rsidRPr="001E6FF1">
              <w:rPr>
                <w:b/>
                <w:color w:val="FFFFFF" w:themeColor="background1"/>
                <w:sz w:val="44"/>
                <w:szCs w:val="44"/>
              </w:rPr>
              <w:t>– Mumbai, India</w:t>
            </w:r>
          </w:p>
        </w:tc>
      </w:tr>
      <w:tr w:rsidR="00C8306E" w:rsidTr="00666F65">
        <w:tc>
          <w:tcPr>
            <w:tcW w:w="4786" w:type="dxa"/>
          </w:tcPr>
          <w:p w:rsidR="00B80320" w:rsidRPr="00B80320" w:rsidRDefault="005C3D19" w:rsidP="00AF3F22">
            <w:r>
              <w:object w:dxaOrig="5700"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35.65pt" o:ole="">
                  <v:imagedata r:id="rId8" o:title=""/>
                </v:shape>
                <o:OLEObject Type="Embed" ProgID="PBrush" ShapeID="_x0000_i1025" DrawAspect="Content" ObjectID="_1567157202" r:id="rId9"/>
              </w:object>
            </w:r>
            <w:r w:rsidR="00AF3F22" w:rsidRPr="005776F8">
              <w:rPr>
                <w:b/>
                <w:color w:val="FF0000"/>
                <w:sz w:val="16"/>
                <w:szCs w:val="16"/>
              </w:rPr>
              <w:t>Eking Out a Living:</w:t>
            </w:r>
            <w:r w:rsidR="00AF3F22" w:rsidRPr="005776F8">
              <w:rPr>
                <w:color w:val="FF0000"/>
                <w:sz w:val="16"/>
                <w:szCs w:val="16"/>
              </w:rPr>
              <w:t xml:space="preserve"> </w:t>
            </w:r>
            <w:r w:rsidR="00AF3F22" w:rsidRPr="00AF3F22">
              <w:rPr>
                <w:sz w:val="16"/>
                <w:szCs w:val="16"/>
              </w:rPr>
              <w:t>The chance to earn a few dollars a day and save for family and future draws laborers from across India to Dharavi, whose off the books, largely unregulated industries annually churn out some 500 million dollars worth of goods. In the Kalyanwadi tanning district, workers handle dry cowhides that will end up as purses and jackets stitched with fake designer labels. Often the wor is dirty and punishing</w:t>
            </w:r>
          </w:p>
        </w:tc>
        <w:tc>
          <w:tcPr>
            <w:tcW w:w="4790" w:type="dxa"/>
          </w:tcPr>
          <w:p w:rsidR="00FD4F4F" w:rsidRPr="00FD4F4F" w:rsidRDefault="005C3D19" w:rsidP="00FD4F4F">
            <w:pPr>
              <w:rPr>
                <w:sz w:val="16"/>
                <w:szCs w:val="16"/>
              </w:rPr>
            </w:pPr>
            <w:r>
              <w:object w:dxaOrig="5325" w:dyaOrig="2760">
                <v:shape id="_x0000_i1026" type="#_x0000_t75" style="width:266.35pt;height:138pt" o:ole="">
                  <v:imagedata r:id="rId10" o:title=""/>
                </v:shape>
                <o:OLEObject Type="Embed" ProgID="PBrush" ShapeID="_x0000_i1026" DrawAspect="Content" ObjectID="_1567157203" r:id="rId11"/>
              </w:object>
            </w:r>
            <w:r w:rsidR="00FD4F4F" w:rsidRPr="00FD4F4F">
              <w:rPr>
                <w:b/>
                <w:bCs/>
                <w:color w:val="FF0000"/>
                <w:sz w:val="16"/>
                <w:szCs w:val="16"/>
              </w:rPr>
              <w:t>Bowled Over:</w:t>
            </w:r>
            <w:r w:rsidR="00FD4F4F" w:rsidRPr="00FD4F4F">
              <w:rPr>
                <w:color w:val="FF0000"/>
                <w:sz w:val="16"/>
                <w:szCs w:val="16"/>
              </w:rPr>
              <w:t xml:space="preserve"> </w:t>
            </w:r>
            <w:r w:rsidR="00FD4F4F" w:rsidRPr="00FD4F4F">
              <w:rPr>
                <w:sz w:val="16"/>
                <w:szCs w:val="16"/>
              </w:rPr>
              <w:t>A potter's son surveys a yard paved with drying clay bowls, the traditional work of the kumbhar caste, who set up their communal clay pits and kilns in the 1930s. The kumbhars fear that any slum renewal will shrink their space or force them to relocate.</w:t>
            </w:r>
          </w:p>
          <w:p w:rsidR="00B80320" w:rsidRDefault="00B80320" w:rsidP="00C8306E">
            <w:pPr>
              <w:spacing w:line="360" w:lineRule="auto"/>
            </w:pPr>
          </w:p>
        </w:tc>
      </w:tr>
      <w:tr w:rsidR="005C3D19" w:rsidTr="00666F65">
        <w:tc>
          <w:tcPr>
            <w:tcW w:w="4786" w:type="dxa"/>
          </w:tcPr>
          <w:p w:rsidR="005C3D19" w:rsidRPr="00B80320" w:rsidRDefault="00DB7E88" w:rsidP="009E2B5A">
            <w:r>
              <w:object w:dxaOrig="5805" w:dyaOrig="2700">
                <v:shape id="_x0000_i1027" type="#_x0000_t75" style="width:303pt;height:141pt" o:ole="">
                  <v:imagedata r:id="rId12" o:title=""/>
                </v:shape>
                <o:OLEObject Type="Embed" ProgID="PBrush" ShapeID="_x0000_i1027" DrawAspect="Content" ObjectID="_1567157204" r:id="rId13"/>
              </w:object>
            </w:r>
            <w:r w:rsidR="00824F61" w:rsidRPr="00824F61">
              <w:rPr>
                <w:b/>
                <w:bCs/>
                <w:color w:val="FF0000"/>
                <w:sz w:val="16"/>
                <w:szCs w:val="16"/>
              </w:rPr>
              <w:t xml:space="preserve">A neighborhood walk </w:t>
            </w:r>
            <w:r w:rsidR="00824F61" w:rsidRPr="00824F61">
              <w:rPr>
                <w:sz w:val="16"/>
                <w:szCs w:val="16"/>
              </w:rPr>
              <w:t>: A young girl strolls along a leaky water pipe through Dharavi's industrial district</w:t>
            </w:r>
          </w:p>
        </w:tc>
        <w:tc>
          <w:tcPr>
            <w:tcW w:w="4790" w:type="dxa"/>
          </w:tcPr>
          <w:p w:rsidR="005C3D19" w:rsidRDefault="00DB7E88" w:rsidP="009E2B5A">
            <w:r>
              <w:object w:dxaOrig="5400" w:dyaOrig="2775">
                <v:shape id="_x0000_i1028" type="#_x0000_t75" style="width:274.65pt;height:141pt" o:ole="">
                  <v:imagedata r:id="rId14" o:title=""/>
                </v:shape>
                <o:OLEObject Type="Embed" ProgID="PBrush" ShapeID="_x0000_i1028" DrawAspect="Content" ObjectID="_1567157205" r:id="rId15"/>
              </w:object>
            </w:r>
            <w:r w:rsidR="009E2B5A" w:rsidRPr="009E2B5A">
              <w:rPr>
                <w:b/>
                <w:bCs/>
                <w:color w:val="FF0000"/>
                <w:sz w:val="16"/>
                <w:szCs w:val="16"/>
              </w:rPr>
              <w:t>Dirty Laundry:</w:t>
            </w:r>
            <w:r w:rsidR="009E2B5A" w:rsidRPr="009E2B5A">
              <w:rPr>
                <w:color w:val="FF0000"/>
                <w:sz w:val="16"/>
                <w:szCs w:val="16"/>
              </w:rPr>
              <w:t xml:space="preserve"> </w:t>
            </w:r>
            <w:r w:rsidR="009E2B5A" w:rsidRPr="009E2B5A">
              <w:rPr>
                <w:sz w:val="16"/>
                <w:szCs w:val="16"/>
              </w:rPr>
              <w:t>At a laundry pool grimy with sewer runoff, laborers from the state of Andhra Pradesh make ten cents per piece of clothing.</w:t>
            </w:r>
          </w:p>
        </w:tc>
      </w:tr>
    </w:tbl>
    <w:p w:rsidR="007263AD" w:rsidRDefault="007263AD" w:rsidP="00DA344F">
      <w:pPr>
        <w:spacing w:line="360" w:lineRule="auto"/>
      </w:pPr>
    </w:p>
    <w:p w:rsidR="000C063C" w:rsidRDefault="006544A1" w:rsidP="00480F41">
      <w:pPr>
        <w:spacing w:line="360" w:lineRule="auto"/>
      </w:pPr>
      <w:r>
        <w:t xml:space="preserve">Presently, </w:t>
      </w:r>
      <w:r w:rsidR="00073090">
        <w:t>in Asian countries like India and Pakistan nearly</w:t>
      </w:r>
      <w:r>
        <w:t xml:space="preserve"> one third of the </w:t>
      </w:r>
      <w:r w:rsidR="00DE4EA3">
        <w:t>population lives</w:t>
      </w:r>
      <w:r>
        <w:t xml:space="preserve"> in urban areas</w:t>
      </w:r>
      <w:r w:rsidR="00773C2A">
        <w:t xml:space="preserve"> (rural/</w:t>
      </w:r>
      <w:r w:rsidR="00073090">
        <w:t>urban divide)</w:t>
      </w:r>
      <w:r w:rsidR="005609CE">
        <w:t>, that</w:t>
      </w:r>
      <w:r w:rsidR="00090644">
        <w:t xml:space="preserve"> require much better amenities and facilities</w:t>
      </w:r>
      <w:r w:rsidR="00073090">
        <w:t xml:space="preserve"> in already over-stretched infrastructure of those cities, thus depriving them from a</w:t>
      </w:r>
      <w:r w:rsidR="00030157">
        <w:t xml:space="preserve"> </w:t>
      </w:r>
      <w:r w:rsidR="00112348">
        <w:t>respectable</w:t>
      </w:r>
      <w:r w:rsidR="00090644">
        <w:t xml:space="preserve"> living.</w:t>
      </w:r>
      <w:r w:rsidR="003E5D4A">
        <w:t xml:space="preserve"> </w:t>
      </w:r>
      <w:r w:rsidR="00090644">
        <w:t xml:space="preserve">By 2030, </w:t>
      </w:r>
      <w:r w:rsidR="00112348">
        <w:t xml:space="preserve">this population will be </w:t>
      </w:r>
      <w:r w:rsidR="00090644">
        <w:t xml:space="preserve">60% of total population.  </w:t>
      </w:r>
      <w:r w:rsidR="00030157">
        <w:t xml:space="preserve">Half of this urban population is compelled to live in poor conditions, in indecent housing and slums. </w:t>
      </w:r>
      <w:r w:rsidR="00C8306E">
        <w:t xml:space="preserve">The rural areas and smaller towns in most of countries in Asia are not well </w:t>
      </w:r>
      <w:r w:rsidR="00C8306E">
        <w:lastRenderedPageBreak/>
        <w:t>equipped with social infrastructure like health and education, physical infrastructure like roads and transport, communication infrastructure and abov</w:t>
      </w:r>
      <w:r w:rsidR="00F95FF8">
        <w:t>e</w:t>
      </w:r>
      <w:r w:rsidR="00C8306E">
        <w:t xml:space="preserve"> all </w:t>
      </w:r>
      <w:r w:rsidR="005609CE">
        <w:t xml:space="preserve">availability of </w:t>
      </w:r>
      <w:r w:rsidR="00C8306E">
        <w:t>any meaningfu</w:t>
      </w:r>
      <w:r w:rsidR="005609CE">
        <w:t>l economic activities for economic empowerment of the habitat.</w:t>
      </w:r>
      <w:r w:rsidR="00C8306E">
        <w:t xml:space="preserve"> </w:t>
      </w:r>
    </w:p>
    <w:p w:rsidR="000C063C" w:rsidRDefault="00813C9B" w:rsidP="007F0D95">
      <w:pPr>
        <w:spacing w:line="360" w:lineRule="auto"/>
      </w:pPr>
      <w:r w:rsidRPr="00CB5E16">
        <w:t>Factors cont</w:t>
      </w:r>
      <w:r>
        <w:t>ributing to urban migration are,</w:t>
      </w:r>
      <w:r w:rsidRPr="00CB5E16">
        <w:t xml:space="preserve"> greater economic growth, socio-economic disparity between smaller towns and metropolitans, rising income levels, employment opportunities, workers</w:t>
      </w:r>
      <w:r w:rsidR="000E3E9E">
        <w:t xml:space="preserve"> migration</w:t>
      </w:r>
      <w:r>
        <w:t xml:space="preserve"> to urban areas for better work opportunities</w:t>
      </w:r>
      <w:r w:rsidRPr="00CB5E16">
        <w:t xml:space="preserve">, occupational shift from agriculture to manufacturing and services, changing attitudes towards consumption and </w:t>
      </w:r>
      <w:r w:rsidR="000E3E9E">
        <w:t xml:space="preserve">better </w:t>
      </w:r>
      <w:r w:rsidRPr="00CB5E16">
        <w:t xml:space="preserve">life style, changing family culture and shrinking </w:t>
      </w:r>
      <w:r>
        <w:t xml:space="preserve">of </w:t>
      </w:r>
      <w:r w:rsidRPr="00CB5E16">
        <w:t>household size</w:t>
      </w:r>
      <w:r>
        <w:t xml:space="preserve"> etc.</w:t>
      </w:r>
      <w:r w:rsidR="0060324C" w:rsidRPr="0060324C">
        <w:t xml:space="preserve"> </w:t>
      </w:r>
      <w:r w:rsidR="00DA344F">
        <w:t>Fact remains that a</w:t>
      </w:r>
      <w:r w:rsidR="00DE4EA3">
        <w:t>lmost half of the w</w:t>
      </w:r>
      <w:r w:rsidR="00DE4EA3" w:rsidRPr="00CB5E16">
        <w:t>orld</w:t>
      </w:r>
      <w:r w:rsidR="00DE4EA3">
        <w:t>’s population</w:t>
      </w:r>
      <w:r w:rsidR="005731D2">
        <w:t xml:space="preserve"> lives on less than $</w:t>
      </w:r>
      <w:r w:rsidR="00DE4EA3" w:rsidRPr="00CB5E16">
        <w:t xml:space="preserve">2.50 a day, and four </w:t>
      </w:r>
      <w:r w:rsidR="00DE4EA3">
        <w:t xml:space="preserve">out </w:t>
      </w:r>
      <w:r w:rsidR="00DE4EA3" w:rsidRPr="00CB5E16">
        <w:t xml:space="preserve">of five people </w:t>
      </w:r>
      <w:r w:rsidR="00DE4EA3">
        <w:t xml:space="preserve">earn </w:t>
      </w:r>
      <w:r w:rsidR="00A47300">
        <w:t>below $</w:t>
      </w:r>
      <w:r w:rsidR="00DE4EA3" w:rsidRPr="00CB5E16">
        <w:t>10 a day.</w:t>
      </w:r>
      <w:r w:rsidR="0060324C" w:rsidRPr="0060324C">
        <w:t xml:space="preserve"> </w:t>
      </w:r>
      <w:r w:rsidR="00DE4EA3" w:rsidRPr="00CB5E16">
        <w:t>World needs 4,000 houses an hour to keep up with incremental demand due to population growth (UN-Habitat)</w:t>
      </w:r>
      <w:r w:rsidR="00480F41">
        <w:t>.</w:t>
      </w:r>
      <w:r w:rsidR="0060324C">
        <w:t xml:space="preserve"> </w:t>
      </w:r>
      <w:r w:rsidR="00480F41">
        <w:t>W</w:t>
      </w:r>
      <w:r w:rsidR="0027754A">
        <w:t xml:space="preserve">hereas supply against this </w:t>
      </w:r>
      <w:r w:rsidR="005E3570">
        <w:t xml:space="preserve">is </w:t>
      </w:r>
      <w:r w:rsidR="0027754A">
        <w:t xml:space="preserve">very nominal due to </w:t>
      </w:r>
      <w:r w:rsidR="0060324C">
        <w:t>a</w:t>
      </w:r>
      <w:r w:rsidR="00DE4EA3" w:rsidRPr="00CB5E16">
        <w:t xml:space="preserve">bsence </w:t>
      </w:r>
      <w:r w:rsidR="0060324C" w:rsidRPr="00CB5E16">
        <w:t>or deficient</w:t>
      </w:r>
      <w:r w:rsidR="00DE4EA3" w:rsidRPr="00CB5E16">
        <w:t xml:space="preserve"> rural housing policies</w:t>
      </w:r>
      <w:r w:rsidR="005E3570">
        <w:t>,</w:t>
      </w:r>
      <w:r w:rsidR="00DE4EA3" w:rsidRPr="00CB5E16">
        <w:t xml:space="preserve"> and </w:t>
      </w:r>
      <w:r w:rsidR="005E3570">
        <w:t>this problem is</w:t>
      </w:r>
      <w:r w:rsidR="00DE4EA3" w:rsidRPr="00CB5E16">
        <w:t xml:space="preserve"> adding fuel to the fire.</w:t>
      </w:r>
      <w:r w:rsidR="0060324C">
        <w:t xml:space="preserve"> </w:t>
      </w:r>
      <w:r w:rsidR="00FA7823">
        <w:t>There is no denying the fact</w:t>
      </w:r>
      <w:r w:rsidR="00480F41">
        <w:t xml:space="preserve"> that</w:t>
      </w:r>
      <w:r w:rsidR="00D41229">
        <w:t xml:space="preserve"> </w:t>
      </w:r>
      <w:r w:rsidR="00D41229" w:rsidRPr="00CB5E16">
        <w:t xml:space="preserve">adequate housing is vital to the health of the world’s economies, </w:t>
      </w:r>
      <w:r w:rsidR="00A47300">
        <w:t>and better community living</w:t>
      </w:r>
      <w:r w:rsidR="00D41229" w:rsidRPr="00CB5E16">
        <w:t xml:space="preserve">. If we are to succeed in our fight against poverty, we must support the expansion of housing both as policy </w:t>
      </w:r>
      <w:r w:rsidR="00A47300">
        <w:t>and</w:t>
      </w:r>
      <w:r w:rsidR="00D41229" w:rsidRPr="00CB5E16">
        <w:t xml:space="preserve"> as practice for </w:t>
      </w:r>
      <w:r w:rsidR="00A47300" w:rsidRPr="00CB5E16">
        <w:t>socio-economic empowerment</w:t>
      </w:r>
      <w:r w:rsidR="00135323">
        <w:t>.</w:t>
      </w:r>
    </w:p>
    <w:p w:rsidR="0024671B" w:rsidRDefault="0024671B" w:rsidP="005731D2"/>
    <w:p w:rsidR="00135323" w:rsidRPr="00CB5E16" w:rsidRDefault="00135323" w:rsidP="00135323">
      <w:pPr>
        <w:rPr>
          <w:b/>
        </w:rPr>
      </w:pPr>
      <w:r>
        <w:rPr>
          <w:b/>
        </w:rPr>
        <w:t xml:space="preserve">Population and </w:t>
      </w:r>
      <w:r w:rsidRPr="00135323">
        <w:rPr>
          <w:b/>
        </w:rPr>
        <w:t>Housing</w:t>
      </w:r>
      <w:r>
        <w:rPr>
          <w:b/>
        </w:rPr>
        <w:t xml:space="preserve"> Challenges</w:t>
      </w:r>
      <w:r w:rsidRPr="00CB5E16">
        <w:rPr>
          <w:b/>
        </w:rPr>
        <w:t>:</w:t>
      </w:r>
      <w:r>
        <w:rPr>
          <w:b/>
        </w:rPr>
        <w:t xml:space="preserve"> </w:t>
      </w:r>
      <w:r w:rsidRPr="00CB5E16">
        <w:rPr>
          <w:b/>
        </w:rPr>
        <w:t xml:space="preserve"> Asia-Pacific Region</w:t>
      </w:r>
    </w:p>
    <w:p w:rsidR="00135323" w:rsidRDefault="00F903C3" w:rsidP="00135323">
      <w:pPr>
        <w:spacing w:line="360" w:lineRule="auto"/>
      </w:pPr>
      <w:r>
        <w:t>This r</w:t>
      </w:r>
      <w:r w:rsidR="00135323" w:rsidRPr="00CB5E16">
        <w:t>egion represents more than 1/4</w:t>
      </w:r>
      <w:r w:rsidR="00135323" w:rsidRPr="00CB5E16">
        <w:rPr>
          <w:vertAlign w:val="superscript"/>
        </w:rPr>
        <w:t>th</w:t>
      </w:r>
      <w:r w:rsidR="00135323" w:rsidRPr="00CB5E16">
        <w:t xml:space="preserve"> of </w:t>
      </w:r>
      <w:r>
        <w:t>the w</w:t>
      </w:r>
      <w:r w:rsidR="00135323" w:rsidRPr="00CB5E16">
        <w:t>orld</w:t>
      </w:r>
      <w:r>
        <w:t>’s p</w:t>
      </w:r>
      <w:r w:rsidR="00135323" w:rsidRPr="00CB5E16">
        <w:t>opulation</w:t>
      </w:r>
      <w:r w:rsidR="00E60400">
        <w:t>,</w:t>
      </w:r>
      <w:r w:rsidR="00135323" w:rsidRPr="00CB5E16">
        <w:t xml:space="preserve"> and ½ of the poor on the planet</w:t>
      </w:r>
      <w:r w:rsidR="00135323">
        <w:t xml:space="preserve">. </w:t>
      </w:r>
      <w:r w:rsidR="00135323" w:rsidRPr="00CB5E16">
        <w:t>Asia-Pacific, including China</w:t>
      </w:r>
      <w:r w:rsidRPr="00CB5E16">
        <w:t>, represents</w:t>
      </w:r>
      <w:r>
        <w:t xml:space="preserve"> half of the w</w:t>
      </w:r>
      <w:r w:rsidR="00135323" w:rsidRPr="00CB5E16">
        <w:t>orld</w:t>
      </w:r>
      <w:r>
        <w:t>’s total p</w:t>
      </w:r>
      <w:r w:rsidR="00135323" w:rsidRPr="00CB5E16">
        <w:t>opulation</w:t>
      </w:r>
      <w:r w:rsidR="00135323">
        <w:t xml:space="preserve">. </w:t>
      </w:r>
      <w:r>
        <w:t>But this r</w:t>
      </w:r>
      <w:r w:rsidR="00135323" w:rsidRPr="00CB5E16">
        <w:t xml:space="preserve">egion is still among the lowest in terms of </w:t>
      </w:r>
      <w:r w:rsidRPr="00CB5E16">
        <w:t>mortgage finance</w:t>
      </w:r>
      <w:r w:rsidR="00135323">
        <w:t xml:space="preserve">. </w:t>
      </w:r>
      <w:r w:rsidR="00135323" w:rsidRPr="00CB5E16">
        <w:t xml:space="preserve">Average </w:t>
      </w:r>
      <w:r w:rsidR="008A3437" w:rsidRPr="00CB5E16">
        <w:t xml:space="preserve">Mortgage </w:t>
      </w:r>
      <w:r w:rsidR="00135323" w:rsidRPr="00CB5E16">
        <w:t>Debt to GDP Ratio is 3.3</w:t>
      </w:r>
      <w:r w:rsidR="00135323">
        <w:t xml:space="preserve">. </w:t>
      </w:r>
      <w:r w:rsidR="008A3437">
        <w:t>The r</w:t>
      </w:r>
      <w:r w:rsidR="00135323" w:rsidRPr="00CB5E16">
        <w:t>egion is face</w:t>
      </w:r>
      <w:r w:rsidR="00135323">
        <w:t xml:space="preserve">d with massive housing </w:t>
      </w:r>
      <w:r w:rsidR="004E59E7">
        <w:t>shortage;</w:t>
      </w:r>
      <w:r w:rsidR="00135323">
        <w:t xml:space="preserve"> </w:t>
      </w:r>
      <w:r w:rsidR="00135323" w:rsidRPr="00CB5E16">
        <w:t xml:space="preserve">India alone faces an urban housing shortage of 18 </w:t>
      </w:r>
      <w:r w:rsidR="004E59E7">
        <w:t>million</w:t>
      </w:r>
      <w:r w:rsidR="00135323" w:rsidRPr="00CB5E16">
        <w:t xml:space="preserve">, down from 27 million in </w:t>
      </w:r>
      <w:r w:rsidR="003E6F91">
        <w:t xml:space="preserve"> early </w:t>
      </w:r>
      <w:r w:rsidR="00135323" w:rsidRPr="00CB5E16">
        <w:t>1990s.</w:t>
      </w:r>
      <w:r w:rsidR="00135323">
        <w:t xml:space="preserve"> </w:t>
      </w:r>
      <w:r w:rsidR="00B43548">
        <w:t xml:space="preserve">Pakistan is stated to have overall housing backlog of 11-12 million, with urban housing backlog at 4 million. </w:t>
      </w:r>
      <w:r w:rsidR="00135323" w:rsidRPr="00CB5E16">
        <w:t>Nearly entire urban shortage is in low-income category</w:t>
      </w:r>
      <w:r w:rsidR="00135323">
        <w:t xml:space="preserve">. </w:t>
      </w:r>
      <w:r w:rsidR="004E59E7">
        <w:t xml:space="preserve">A glimpse of </w:t>
      </w:r>
      <w:r w:rsidR="004E59E7" w:rsidRPr="00CB5E16">
        <w:t xml:space="preserve">persons </w:t>
      </w:r>
      <w:r w:rsidR="00135323" w:rsidRPr="00CB5E16">
        <w:t>per room density</w:t>
      </w:r>
      <w:r w:rsidR="004E59E7">
        <w:t xml:space="preserve"> of selected region is as follows</w:t>
      </w:r>
      <w:r w:rsidR="00135323" w:rsidRPr="00CB5E16">
        <w:t xml:space="preserve">: </w:t>
      </w:r>
    </w:p>
    <w:p w:rsidR="00135323" w:rsidRPr="00CB5E16" w:rsidRDefault="00135323" w:rsidP="00135323">
      <w:pPr>
        <w:numPr>
          <w:ilvl w:val="1"/>
          <w:numId w:val="9"/>
        </w:numPr>
        <w:tabs>
          <w:tab w:val="clear" w:pos="1440"/>
        </w:tabs>
        <w:ind w:left="709"/>
      </w:pPr>
      <w:r w:rsidRPr="00CB5E16">
        <w:t>India/Pakistan</w:t>
      </w:r>
      <w:r w:rsidRPr="00CB5E16">
        <w:tab/>
        <w:t xml:space="preserve"> 3.5</w:t>
      </w:r>
    </w:p>
    <w:p w:rsidR="00135323" w:rsidRPr="00CB5E16" w:rsidRDefault="00135323" w:rsidP="00135323">
      <w:pPr>
        <w:numPr>
          <w:ilvl w:val="1"/>
          <w:numId w:val="9"/>
        </w:numPr>
        <w:tabs>
          <w:tab w:val="clear" w:pos="1440"/>
        </w:tabs>
        <w:ind w:left="709"/>
      </w:pPr>
      <w:r w:rsidRPr="00CB5E16">
        <w:t xml:space="preserve">EU </w:t>
      </w:r>
      <w:r w:rsidRPr="00CB5E16">
        <w:tab/>
      </w:r>
      <w:r w:rsidRPr="00CB5E16">
        <w:tab/>
        <w:t xml:space="preserve"> 1.1 </w:t>
      </w:r>
    </w:p>
    <w:p w:rsidR="00135323" w:rsidRPr="00CB5E16" w:rsidRDefault="00135323" w:rsidP="00135323">
      <w:pPr>
        <w:numPr>
          <w:ilvl w:val="1"/>
          <w:numId w:val="9"/>
        </w:numPr>
        <w:tabs>
          <w:tab w:val="clear" w:pos="1440"/>
        </w:tabs>
        <w:ind w:left="709"/>
      </w:pPr>
      <w:r w:rsidRPr="00CB5E16">
        <w:t>USA</w:t>
      </w:r>
      <w:r w:rsidRPr="00CB5E16">
        <w:tab/>
      </w:r>
      <w:r w:rsidRPr="00CB5E16">
        <w:tab/>
        <w:t xml:space="preserve"> 0.5</w:t>
      </w:r>
    </w:p>
    <w:p w:rsidR="00B21121" w:rsidRDefault="00B43548" w:rsidP="00E60400">
      <w:r>
        <w:t>In case on a national average,</w:t>
      </w:r>
      <w:r w:rsidR="000D38BC">
        <w:t xml:space="preserve"> if</w:t>
      </w:r>
      <w:r>
        <w:t xml:space="preserve"> there is one room for 3+ persons, </w:t>
      </w:r>
      <w:r w:rsidR="000D38BC">
        <w:t xml:space="preserve">then </w:t>
      </w:r>
      <w:r>
        <w:t xml:space="preserve">it </w:t>
      </w:r>
      <w:r w:rsidR="000D38BC">
        <w:t>may be 6-8 persons per room in many other localities</w:t>
      </w:r>
      <w:r>
        <w:t>. A deeper visit to the slums would indeed substantiate this view.</w:t>
      </w:r>
    </w:p>
    <w:p w:rsidR="003E6F91" w:rsidRDefault="003E6F91" w:rsidP="00E60400">
      <w:pPr>
        <w:rPr>
          <w:b/>
        </w:rPr>
      </w:pPr>
    </w:p>
    <w:p w:rsidR="00E60400" w:rsidRPr="00E03591" w:rsidRDefault="004C1068" w:rsidP="00E60400">
      <w:pPr>
        <w:rPr>
          <w:b/>
        </w:rPr>
      </w:pPr>
      <w:r>
        <w:rPr>
          <w:b/>
        </w:rPr>
        <w:lastRenderedPageBreak/>
        <w:t>Causes for growth of slums</w:t>
      </w:r>
    </w:p>
    <w:p w:rsidR="00284436" w:rsidRDefault="004C1068" w:rsidP="00A46ED4">
      <w:pPr>
        <w:spacing w:line="360" w:lineRule="auto"/>
      </w:pPr>
      <w:r>
        <w:t xml:space="preserve">The rapid increase in urban areas and urban population coerces the </w:t>
      </w:r>
      <w:r w:rsidR="008A3437">
        <w:t>lesser privileged people</w:t>
      </w:r>
      <w:r>
        <w:t xml:space="preserve"> to arrange for unplanned habitat, as increase in planned housing </w:t>
      </w:r>
      <w:r w:rsidR="008A3437">
        <w:t>does not always</w:t>
      </w:r>
      <w:r>
        <w:t xml:space="preserve"> keep pace with the increase and influx of population in the urban areas. At the same time the existing habitable structures may also be going through depletion f</w:t>
      </w:r>
      <w:r w:rsidR="00952C59">
        <w:t>or various reasons</w:t>
      </w:r>
      <w:r w:rsidR="002779AD">
        <w:t>, whereas most assessments</w:t>
      </w:r>
      <w:r w:rsidR="00952C59">
        <w:t xml:space="preserve"> of </w:t>
      </w:r>
      <w:r w:rsidR="002779AD">
        <w:t xml:space="preserve">the </w:t>
      </w:r>
      <w:r w:rsidR="00952C59">
        <w:t xml:space="preserve">housing backlog and incremental </w:t>
      </w:r>
      <w:r w:rsidR="002779AD">
        <w:t>demand</w:t>
      </w:r>
      <w:r w:rsidR="00952C59">
        <w:t xml:space="preserve"> do </w:t>
      </w:r>
      <w:r w:rsidR="002779AD">
        <w:t>n</w:t>
      </w:r>
      <w:r w:rsidR="00952C59">
        <w:t xml:space="preserve">ot even count </w:t>
      </w:r>
      <w:r w:rsidR="002779AD">
        <w:t>for the</w:t>
      </w:r>
      <w:r w:rsidR="00952C59">
        <w:t xml:space="preserve"> housing stock going out of service due to </w:t>
      </w:r>
      <w:r w:rsidR="002779AD">
        <w:t>depletion</w:t>
      </w:r>
      <w:r w:rsidR="00952C59">
        <w:t xml:space="preserve"> over longer periods.  For example in case of Pakistan, if we consider </w:t>
      </w:r>
      <w:r w:rsidR="00883C4B">
        <w:t>depletion of stock</w:t>
      </w:r>
      <w:r w:rsidR="002779AD">
        <w:t xml:space="preserve"> considering useful life of a housing unit as 100 years, the incremental demand</w:t>
      </w:r>
      <w:r w:rsidR="00883C4B">
        <w:t xml:space="preserve"> due to depletion of the existing stock</w:t>
      </w:r>
      <w:r w:rsidR="002779AD">
        <w:t xml:space="preserve"> </w:t>
      </w:r>
      <w:r w:rsidR="00883C4B">
        <w:t>will move up by 0.2 million i.e., from</w:t>
      </w:r>
      <w:r w:rsidR="002779AD">
        <w:t xml:space="preserve"> 0.7 to 0.9 million units, whereas </w:t>
      </w:r>
      <w:r w:rsidR="00883C4B">
        <w:t xml:space="preserve">against this the overall </w:t>
      </w:r>
      <w:r w:rsidR="002779AD">
        <w:t xml:space="preserve">yearly housing supply is assessed at 0.3 million only. </w:t>
      </w:r>
      <w:r>
        <w:t xml:space="preserve">At the same time, a cultural and demographic phenomenon might also be at </w:t>
      </w:r>
      <w:r w:rsidR="009303A5">
        <w:t>work to</w:t>
      </w:r>
      <w:r>
        <w:t xml:space="preserve"> </w:t>
      </w:r>
      <w:r w:rsidR="009303A5">
        <w:t>force</w:t>
      </w:r>
      <w:r w:rsidR="008A3437">
        <w:t xml:space="preserve"> the house</w:t>
      </w:r>
      <w:r>
        <w:t xml:space="preserve">hold </w:t>
      </w:r>
      <w:r w:rsidR="002779AD">
        <w:t xml:space="preserve">size </w:t>
      </w:r>
      <w:r w:rsidR="00DD4B47">
        <w:t xml:space="preserve">to </w:t>
      </w:r>
      <w:r w:rsidR="002779AD">
        <w:t>shrink, thus increasing the housing demand further for the same population. Household size in India is taken as 5.5, whereas in Pakistan it is considered at 6.6. In Pakistan as well, the household size is bound to go down and thus increasing the housing demand even for the same size of population. In Afghanistan</w:t>
      </w:r>
      <w:r w:rsidR="008846D3">
        <w:t xml:space="preserve">, with a household size of 8 </w:t>
      </w:r>
      <w:r w:rsidR="00883C4B">
        <w:t xml:space="preserve">plus, </w:t>
      </w:r>
      <w:r w:rsidR="008846D3">
        <w:t>and a dominant culture of extended families living under one room</w:t>
      </w:r>
      <w:r w:rsidR="00A46ED4">
        <w:t>, the</w:t>
      </w:r>
      <w:r w:rsidR="002779AD">
        <w:t xml:space="preserve"> situation </w:t>
      </w:r>
      <w:r w:rsidR="008846D3">
        <w:t>may be even more alarm</w:t>
      </w:r>
      <w:r w:rsidR="002779AD">
        <w:t>ing</w:t>
      </w:r>
      <w:r w:rsidR="008846D3">
        <w:t>.</w:t>
      </w:r>
      <w:r w:rsidR="002779AD">
        <w:t xml:space="preserve"> </w:t>
      </w:r>
      <w:r w:rsidR="00DD4B47">
        <w:t xml:space="preserve">This may be because of enhanced affluence, increased income and </w:t>
      </w:r>
      <w:r w:rsidR="008A3437">
        <w:t xml:space="preserve">improved </w:t>
      </w:r>
      <w:r w:rsidR="00DD4B47">
        <w:t>social</w:t>
      </w:r>
      <w:r w:rsidR="002779AD">
        <w:t xml:space="preserve"> and cultural</w:t>
      </w:r>
      <w:r w:rsidR="00DD4B47">
        <w:t xml:space="preserve"> requirements.</w:t>
      </w:r>
      <w:r w:rsidR="002779AD">
        <w:t xml:space="preserve"> The culture of extended families is shirking in the region. </w:t>
      </w:r>
      <w:r w:rsidR="00DD4B47">
        <w:t xml:space="preserve"> </w:t>
      </w:r>
      <w:r w:rsidR="00A46ED4">
        <w:t>Due to absence of urban plan</w:t>
      </w:r>
      <w:r w:rsidR="00883C4B">
        <w:t>ning, linked with housing issue</w:t>
      </w:r>
      <w:r w:rsidR="00A46ED4">
        <w:t xml:space="preserve"> </w:t>
      </w:r>
      <w:r w:rsidR="008D2611">
        <w:t xml:space="preserve">and </w:t>
      </w:r>
      <w:r w:rsidR="00A46ED4">
        <w:t xml:space="preserve">massive urbanization </w:t>
      </w:r>
      <w:r w:rsidR="00DD4B47">
        <w:t xml:space="preserve">the cities </w:t>
      </w:r>
      <w:r w:rsidR="008D2611">
        <w:t xml:space="preserve">are </w:t>
      </w:r>
      <w:r w:rsidR="00DD4B47">
        <w:t>grow</w:t>
      </w:r>
      <w:r w:rsidR="008D2611">
        <w:t>ing</w:t>
      </w:r>
      <w:r w:rsidR="00E60400" w:rsidRPr="00E03591">
        <w:t xml:space="preserve"> in circles around inner circles</w:t>
      </w:r>
      <w:r w:rsidR="008D2611">
        <w:t xml:space="preserve"> within the existing cities</w:t>
      </w:r>
      <w:r w:rsidR="00E60400" w:rsidRPr="00E03591">
        <w:t xml:space="preserve">, rather </w:t>
      </w:r>
      <w:r w:rsidR="001B2D72" w:rsidRPr="00E03591">
        <w:t>than</w:t>
      </w:r>
      <w:r w:rsidR="001B2D72">
        <w:t xml:space="preserve"> </w:t>
      </w:r>
      <w:r w:rsidR="001B2D72" w:rsidRPr="00E03591">
        <w:t>developing</w:t>
      </w:r>
      <w:r w:rsidR="00E60400" w:rsidRPr="00E03591">
        <w:t xml:space="preserve"> new cities and satellite towns</w:t>
      </w:r>
      <w:r w:rsidR="00A46ED4">
        <w:t xml:space="preserve">. </w:t>
      </w:r>
      <w:r w:rsidR="00C91AA6">
        <w:t>This result</w:t>
      </w:r>
      <w:r w:rsidR="00A46ED4">
        <w:t xml:space="preserve"> in densification, </w:t>
      </w:r>
      <w:r w:rsidR="008F33FE">
        <w:t>habitat congestion and</w:t>
      </w:r>
      <w:r w:rsidR="008D2611">
        <w:t xml:space="preserve"> increase in</w:t>
      </w:r>
      <w:r w:rsidR="008F33FE">
        <w:t xml:space="preserve"> slums.</w:t>
      </w:r>
      <w:r w:rsidR="002911ED" w:rsidRPr="002911ED">
        <w:t xml:space="preserve"> </w:t>
      </w:r>
    </w:p>
    <w:p w:rsidR="008D2611" w:rsidRDefault="008D2611" w:rsidP="00A46ED4">
      <w:pPr>
        <w:spacing w:line="360" w:lineRule="auto"/>
      </w:pPr>
      <w:r>
        <w:rPr>
          <w:noProof/>
        </w:rPr>
        <w:lastRenderedPageBreak/>
        <w:drawing>
          <wp:inline distT="0" distB="0" distL="0" distR="0">
            <wp:extent cx="5934075" cy="3400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400425"/>
                    </a:xfrm>
                    <a:prstGeom prst="rect">
                      <a:avLst/>
                    </a:prstGeom>
                    <a:noFill/>
                    <a:ln>
                      <a:noFill/>
                    </a:ln>
                  </pic:spPr>
                </pic:pic>
              </a:graphicData>
            </a:graphic>
          </wp:inline>
        </w:drawing>
      </w:r>
    </w:p>
    <w:p w:rsidR="00C32114" w:rsidRDefault="00E60400" w:rsidP="005E5F44">
      <w:pPr>
        <w:spacing w:line="360" w:lineRule="auto"/>
      </w:pPr>
      <w:r w:rsidRPr="00E03591">
        <w:t>Land prices</w:t>
      </w:r>
      <w:r w:rsidR="005F0226">
        <w:t xml:space="preserve"> and higher rental rates normally attract</w:t>
      </w:r>
      <w:r w:rsidRPr="00E03591">
        <w:t xml:space="preserve"> </w:t>
      </w:r>
      <w:r w:rsidR="005E5F44">
        <w:t>economically weaker segments</w:t>
      </w:r>
      <w:r w:rsidR="005F0226">
        <w:t xml:space="preserve"> to settle in</w:t>
      </w:r>
      <w:r w:rsidRPr="00E03591">
        <w:t xml:space="preserve"> suburbs/illegal habitat </w:t>
      </w:r>
      <w:r w:rsidR="005F0226">
        <w:t xml:space="preserve">which have no </w:t>
      </w:r>
      <w:r w:rsidRPr="00E03591">
        <w:t>civic amenities, transport</w:t>
      </w:r>
      <w:r w:rsidR="005B4B6C">
        <w:t xml:space="preserve"> facilities</w:t>
      </w:r>
      <w:r w:rsidRPr="00E03591">
        <w:t xml:space="preserve">, </w:t>
      </w:r>
      <w:r w:rsidR="008F33FE" w:rsidRPr="00E03591">
        <w:t>and utilities</w:t>
      </w:r>
      <w:r w:rsidR="008F33FE">
        <w:t xml:space="preserve"> etc</w:t>
      </w:r>
      <w:r w:rsidR="005F0226">
        <w:t xml:space="preserve">. </w:t>
      </w:r>
      <w:r w:rsidR="0066281E">
        <w:t xml:space="preserve">People of </w:t>
      </w:r>
      <w:r w:rsidR="0066281E" w:rsidRPr="00E03591">
        <w:t xml:space="preserve">low-income segment </w:t>
      </w:r>
      <w:r w:rsidR="0066281E">
        <w:t xml:space="preserve">also generally prefer </w:t>
      </w:r>
      <w:r w:rsidR="0066281E" w:rsidRPr="00E03591">
        <w:t>to live close to the place of work</w:t>
      </w:r>
      <w:r w:rsidR="005B4B6C">
        <w:t>, which results in</w:t>
      </w:r>
      <w:r w:rsidR="0066281E" w:rsidRPr="00E03591">
        <w:t xml:space="preserve"> emergence of illegal habitat/slums</w:t>
      </w:r>
      <w:r w:rsidR="0066281E">
        <w:t>. T</w:t>
      </w:r>
      <w:r w:rsidR="005F0226">
        <w:t xml:space="preserve">hey normally prefer to move to </w:t>
      </w:r>
      <w:r w:rsidR="005F0226" w:rsidRPr="00E03591">
        <w:t xml:space="preserve">slums </w:t>
      </w:r>
      <w:r w:rsidRPr="00E03591">
        <w:t>in inner circles of cities</w:t>
      </w:r>
      <w:r w:rsidR="005F0226">
        <w:t>,</w:t>
      </w:r>
      <w:r w:rsidRPr="00E03591">
        <w:t xml:space="preserve"> </w:t>
      </w:r>
      <w:r w:rsidR="005F0226">
        <w:t xml:space="preserve">which </w:t>
      </w:r>
      <w:r w:rsidRPr="00E03591">
        <w:t>provide all these amenities</w:t>
      </w:r>
      <w:r w:rsidR="005F0226">
        <w:t xml:space="preserve">, thus </w:t>
      </w:r>
      <w:r w:rsidRPr="00E03591">
        <w:t xml:space="preserve">leading to </w:t>
      </w:r>
      <w:r w:rsidR="005F0226" w:rsidRPr="00E03591">
        <w:t xml:space="preserve">growth </w:t>
      </w:r>
      <w:r w:rsidR="005F0226">
        <w:t xml:space="preserve">of </w:t>
      </w:r>
      <w:r w:rsidRPr="00E03591">
        <w:t>slums</w:t>
      </w:r>
      <w:r w:rsidR="005F0226">
        <w:t xml:space="preserve"> in inner cities</w:t>
      </w:r>
      <w:r w:rsidRPr="00E03591">
        <w:t>.</w:t>
      </w:r>
      <w:r w:rsidR="007F0D95" w:rsidRPr="007F0D95">
        <w:t xml:space="preserve"> </w:t>
      </w:r>
      <w:r w:rsidR="007F0D95">
        <w:t>On a larger perspective, it has also been seen that, f</w:t>
      </w:r>
      <w:r w:rsidR="007F0D95" w:rsidRPr="00E03591">
        <w:t>ailure</w:t>
      </w:r>
      <w:r w:rsidR="007F0D95">
        <w:t xml:space="preserve"> of city planners and developers </w:t>
      </w:r>
      <w:r w:rsidR="007F0D95" w:rsidRPr="00E03591">
        <w:t>in redefining city limits</w:t>
      </w:r>
      <w:r w:rsidR="005E5F44">
        <w:t xml:space="preserve"> (Zoning Limits)</w:t>
      </w:r>
      <w:r w:rsidR="007F0D95" w:rsidRPr="00E03591">
        <w:t xml:space="preserve"> with </w:t>
      </w:r>
      <w:r w:rsidR="007F0D95">
        <w:t>progressive Master Plans (</w:t>
      </w:r>
      <w:r w:rsidR="007F0D95" w:rsidRPr="00E03591">
        <w:t>urban/rural re-zoning)</w:t>
      </w:r>
      <w:r w:rsidR="005E5F44">
        <w:t xml:space="preserve"> is also a driving</w:t>
      </w:r>
      <w:r w:rsidR="007F0D95">
        <w:t xml:space="preserve"> </w:t>
      </w:r>
      <w:r w:rsidR="005E5F44">
        <w:t>factor for</w:t>
      </w:r>
      <w:r w:rsidR="007F0D95">
        <w:t xml:space="preserve"> emergence of slums.</w:t>
      </w:r>
      <w:r w:rsidR="007F0D95" w:rsidRPr="002911ED">
        <w:t xml:space="preserve"> </w:t>
      </w:r>
      <w:r w:rsidRPr="00E03591">
        <w:t>Deficient or absence of integrated housing and urban development function</w:t>
      </w:r>
      <w:r w:rsidR="002911ED">
        <w:t xml:space="preserve"> is also an important factor in slums proliferation.</w:t>
      </w:r>
      <w:r w:rsidR="002911ED" w:rsidRPr="002911ED">
        <w:t xml:space="preserve"> </w:t>
      </w:r>
      <w:r w:rsidR="001B2D72" w:rsidRPr="006B1D94">
        <w:t xml:space="preserve">Urban </w:t>
      </w:r>
      <w:r w:rsidR="00466258" w:rsidRPr="006B1D94">
        <w:t xml:space="preserve">planners </w:t>
      </w:r>
      <w:r w:rsidR="001B2D72" w:rsidRPr="006B1D94">
        <w:t xml:space="preserve">need to </w:t>
      </w:r>
      <w:r w:rsidR="005877C3">
        <w:t xml:space="preserve">take </w:t>
      </w:r>
      <w:r w:rsidR="00466258" w:rsidRPr="006B1D94">
        <w:t xml:space="preserve">innovative </w:t>
      </w:r>
      <w:r w:rsidR="001B2D72" w:rsidRPr="006B1D94">
        <w:t xml:space="preserve">approaches in urban </w:t>
      </w:r>
      <w:r w:rsidR="005877C3" w:rsidRPr="006B1D94">
        <w:t>planning to</w:t>
      </w:r>
      <w:r w:rsidR="001B2D72" w:rsidRPr="006B1D94">
        <w:t xml:space="preserve"> address issues of rapid urbanization, </w:t>
      </w:r>
      <w:r w:rsidR="005877C3">
        <w:t xml:space="preserve">remove or at least minimize </w:t>
      </w:r>
      <w:r w:rsidR="001B2D72" w:rsidRPr="006B1D94">
        <w:t xml:space="preserve">housing </w:t>
      </w:r>
      <w:r w:rsidR="005877C3">
        <w:t xml:space="preserve">shortage </w:t>
      </w:r>
      <w:r w:rsidR="001B2D72" w:rsidRPr="006B1D94">
        <w:t>backlog and</w:t>
      </w:r>
      <w:r w:rsidR="005877C3">
        <w:t xml:space="preserve"> address the</w:t>
      </w:r>
      <w:r w:rsidR="001B2D72" w:rsidRPr="006B1D94">
        <w:t xml:space="preserve"> </w:t>
      </w:r>
      <w:r w:rsidR="00B33E30">
        <w:t xml:space="preserve">housing </w:t>
      </w:r>
      <w:r w:rsidR="001B2D72" w:rsidRPr="006B1D94">
        <w:t>cost/</w:t>
      </w:r>
      <w:r w:rsidR="00B33E30">
        <w:t xml:space="preserve">household </w:t>
      </w:r>
      <w:r w:rsidR="001B2D72" w:rsidRPr="006B1D94">
        <w:t xml:space="preserve">income </w:t>
      </w:r>
      <w:r w:rsidR="005877C3">
        <w:t xml:space="preserve">parity for improved </w:t>
      </w:r>
      <w:r w:rsidR="001B2D72" w:rsidRPr="006B1D94">
        <w:t>affordability.</w:t>
      </w:r>
      <w:r w:rsidR="00C32114" w:rsidRPr="00C32114">
        <w:t xml:space="preserve"> </w:t>
      </w:r>
    </w:p>
    <w:p w:rsidR="00C32114" w:rsidRPr="007167BA" w:rsidRDefault="002956F5" w:rsidP="009C612B">
      <w:pPr>
        <w:spacing w:line="360" w:lineRule="auto"/>
        <w:rPr>
          <w:b/>
        </w:rPr>
      </w:pPr>
      <w:r>
        <w:t xml:space="preserve">Urban planners and developers also need to address the issue of densification of city habitation in circular form within the </w:t>
      </w:r>
      <w:r w:rsidR="006C046F">
        <w:t>center</w:t>
      </w:r>
      <w:r>
        <w:t xml:space="preserve"> of the city or where the amenities and better commutation systems are already prevailing.</w:t>
      </w:r>
      <w:r w:rsidR="00C32114">
        <w:t xml:space="preserve"> </w:t>
      </w:r>
      <w:r w:rsidR="009C612B">
        <w:t>The solution would lie in facilitating</w:t>
      </w:r>
      <w:r w:rsidR="00C32114">
        <w:t xml:space="preserve"> </w:t>
      </w:r>
      <w:r w:rsidR="009C612B">
        <w:t>serviced lands</w:t>
      </w:r>
      <w:r w:rsidR="009C612B">
        <w:t xml:space="preserve"> availability</w:t>
      </w:r>
      <w:r w:rsidR="00C32114">
        <w:t>, more efficient use of the available lands, rezoning of</w:t>
      </w:r>
      <w:r w:rsidR="009C612B">
        <w:t xml:space="preserve"> available land</w:t>
      </w:r>
      <w:r w:rsidR="00C32114">
        <w:t>, and more importantly</w:t>
      </w:r>
      <w:r w:rsidR="00A01BFD">
        <w:t>,</w:t>
      </w:r>
      <w:r w:rsidR="00C32114">
        <w:t xml:space="preserve"> developing sufficient and efficient city commutation system</w:t>
      </w:r>
      <w:r w:rsidR="009C612B">
        <w:t xml:space="preserve"> (Smart Habitat)</w:t>
      </w:r>
      <w:r w:rsidR="00C32114">
        <w:t xml:space="preserve">, so that people can easily commute between residence and work places. </w:t>
      </w:r>
    </w:p>
    <w:p w:rsidR="000909AB" w:rsidRPr="006C046F" w:rsidRDefault="007167BA" w:rsidP="002115F0">
      <w:pPr>
        <w:spacing w:line="360" w:lineRule="auto"/>
        <w:rPr>
          <w:bCs/>
        </w:rPr>
      </w:pPr>
      <w:r>
        <w:lastRenderedPageBreak/>
        <w:t xml:space="preserve">For </w:t>
      </w:r>
      <w:r w:rsidRPr="006B1D94">
        <w:t xml:space="preserve">resettlement and rehabilitation </w:t>
      </w:r>
      <w:r>
        <w:t>of existing slum areas, p</w:t>
      </w:r>
      <w:r w:rsidR="001B2D72" w:rsidRPr="006B1D94">
        <w:t>lan</w:t>
      </w:r>
      <w:r>
        <w:t>ning</w:t>
      </w:r>
      <w:r w:rsidR="001B2D72" w:rsidRPr="006B1D94">
        <w:t xml:space="preserve"> and develop</w:t>
      </w:r>
      <w:r>
        <w:t>ments of</w:t>
      </w:r>
      <w:r w:rsidR="001B2D72" w:rsidRPr="006B1D94">
        <w:t xml:space="preserve"> new neighborhood/satellite towns equipped with physical, social infrastructure, transport etc.</w:t>
      </w:r>
      <w:r>
        <w:t xml:space="preserve"> </w:t>
      </w:r>
      <w:r w:rsidR="00866536">
        <w:t xml:space="preserve">is needed to be made. For making all </w:t>
      </w:r>
      <w:r w:rsidR="002115F0">
        <w:t>this</w:t>
      </w:r>
      <w:r w:rsidR="00866536">
        <w:t xml:space="preserve"> possible, proper and purpose built p</w:t>
      </w:r>
      <w:r w:rsidR="001B2D72" w:rsidRPr="006B1D94">
        <w:t>latform</w:t>
      </w:r>
      <w:r w:rsidR="00866536">
        <w:t>s should be</w:t>
      </w:r>
      <w:r w:rsidR="00A01BFD">
        <w:t xml:space="preserve"> made</w:t>
      </w:r>
      <w:r w:rsidR="00866536">
        <w:t xml:space="preserve"> available</w:t>
      </w:r>
      <w:r w:rsidR="001B2D72" w:rsidRPr="006B1D94">
        <w:t xml:space="preserve"> for coordination and wisdom sharing between urban planners, housing ministry,</w:t>
      </w:r>
      <w:r w:rsidR="002115F0">
        <w:t xml:space="preserve"> regulatory agnecies,</w:t>
      </w:r>
      <w:r w:rsidR="001B2D72" w:rsidRPr="006B1D94">
        <w:t xml:space="preserve"> developers and academia</w:t>
      </w:r>
      <w:r w:rsidR="00866536">
        <w:t xml:space="preserve">. </w:t>
      </w:r>
      <w:r w:rsidR="000909AB">
        <w:t xml:space="preserve">The </w:t>
      </w:r>
      <w:r w:rsidR="000909AB" w:rsidRPr="006B1D94">
        <w:t xml:space="preserve">business </w:t>
      </w:r>
      <w:r w:rsidR="001B2D72" w:rsidRPr="006B1D94">
        <w:t xml:space="preserve">model </w:t>
      </w:r>
      <w:r w:rsidR="000909AB" w:rsidRPr="006B1D94">
        <w:t xml:space="preserve">of public-private partnership </w:t>
      </w:r>
      <w:r w:rsidR="000909AB">
        <w:t xml:space="preserve">may be most </w:t>
      </w:r>
      <w:r w:rsidR="000909AB" w:rsidRPr="006B1D94">
        <w:t>viable</w:t>
      </w:r>
      <w:r w:rsidR="000909AB">
        <w:t xml:space="preserve"> for</w:t>
      </w:r>
      <w:r w:rsidR="001B2D72" w:rsidRPr="006B1D94">
        <w:t xml:space="preserve"> self-sustainable plans and projects</w:t>
      </w:r>
      <w:r w:rsidR="000909AB">
        <w:t xml:space="preserve"> implementation.</w:t>
      </w:r>
      <w:r w:rsidR="000909AB" w:rsidRPr="000909AB">
        <w:rPr>
          <w:b/>
        </w:rPr>
        <w:t xml:space="preserve"> </w:t>
      </w:r>
      <w:r w:rsidR="006C046F" w:rsidRPr="006C046F">
        <w:rPr>
          <w:bCs/>
        </w:rPr>
        <w:t xml:space="preserve">Indian State of Rajasthan presents 5 different PPP-Models to address the challenge of low-income affordable housing. More success stories and business models are available </w:t>
      </w:r>
      <w:r w:rsidR="006C046F">
        <w:rPr>
          <w:bCs/>
        </w:rPr>
        <w:t xml:space="preserve">in countries of the region and </w:t>
      </w:r>
      <w:r w:rsidR="006C046F" w:rsidRPr="006C046F">
        <w:rPr>
          <w:bCs/>
        </w:rPr>
        <w:t>around the globe.</w:t>
      </w:r>
    </w:p>
    <w:p w:rsidR="00C04A5B" w:rsidRDefault="0007736A" w:rsidP="0007736A">
      <w:r>
        <w:t>S</w:t>
      </w:r>
      <w:r w:rsidR="00C04A5B">
        <w:t xml:space="preserve">lum prevalence in </w:t>
      </w:r>
      <w:r>
        <w:t xml:space="preserve">different countries of </w:t>
      </w:r>
      <w:r w:rsidR="00C04A5B">
        <w:t>Asia</w:t>
      </w:r>
      <w:r>
        <w:t>:</w:t>
      </w:r>
    </w:p>
    <w:p w:rsidR="00C04A5B" w:rsidRPr="00E41032" w:rsidRDefault="00C04A5B" w:rsidP="00C04A5B">
      <w:r w:rsidRPr="00E41032">
        <w:rPr>
          <w:b/>
          <w:bCs/>
        </w:rPr>
        <w:t>Afghanistan</w:t>
      </w:r>
      <w:r w:rsidRPr="00E41032">
        <w:t xml:space="preserve">: 80% of Kabul’s population (2.44 </w:t>
      </w:r>
      <w:r>
        <w:t>million</w:t>
      </w:r>
      <w:r w:rsidRPr="00E41032">
        <w:t>) lives in slums and/or in damaged/destroyed houses</w:t>
      </w:r>
      <w:r w:rsidR="00DE2A46">
        <w:t>.</w:t>
      </w:r>
    </w:p>
    <w:p w:rsidR="00C04A5B" w:rsidRPr="00E41032" w:rsidRDefault="00C04A5B" w:rsidP="00C04A5B">
      <w:r w:rsidRPr="00E41032">
        <w:rPr>
          <w:b/>
          <w:bCs/>
        </w:rPr>
        <w:t>Bangladesh</w:t>
      </w:r>
      <w:r w:rsidRPr="00E41032">
        <w:t xml:space="preserve">: 2,100 slums.  In Dhaka only, 2 </w:t>
      </w:r>
      <w:r w:rsidR="00DE2A46">
        <w:t>million</w:t>
      </w:r>
      <w:r w:rsidRPr="00E41032">
        <w:t xml:space="preserve"> people live either in slums or</w:t>
      </w:r>
      <w:r w:rsidR="00DE2A46">
        <w:t xml:space="preserve"> are without any proper shelter.</w:t>
      </w:r>
    </w:p>
    <w:p w:rsidR="00C04A5B" w:rsidRPr="00E41032" w:rsidRDefault="00C04A5B" w:rsidP="00C04A5B">
      <w:r w:rsidRPr="00E41032">
        <w:rPr>
          <w:b/>
          <w:bCs/>
        </w:rPr>
        <w:t>India</w:t>
      </w:r>
      <w:r w:rsidRPr="00E41032">
        <w:t xml:space="preserve">: 52,000 slums provide housing to 8 </w:t>
      </w:r>
      <w:r w:rsidR="00DE2A46">
        <w:t>million</w:t>
      </w:r>
      <w:r w:rsidRPr="00E41032">
        <w:t xml:space="preserve"> people (about 14% of the total urban population)</w:t>
      </w:r>
      <w:r w:rsidR="00DE2A46">
        <w:t>.</w:t>
      </w:r>
    </w:p>
    <w:p w:rsidR="00C04A5B" w:rsidRPr="00E41032" w:rsidRDefault="00C04A5B" w:rsidP="00C04A5B">
      <w:r w:rsidRPr="00E41032">
        <w:rPr>
          <w:b/>
          <w:bCs/>
        </w:rPr>
        <w:t>Pakistan</w:t>
      </w:r>
      <w:r w:rsidRPr="00E41032">
        <w:t xml:space="preserve">: Karachi alone has </w:t>
      </w:r>
      <w:r w:rsidR="00A01BFD">
        <w:t xml:space="preserve">about </w:t>
      </w:r>
      <w:r w:rsidR="00A01BFD" w:rsidRPr="00E41032">
        <w:t>600</w:t>
      </w:r>
      <w:r w:rsidR="002B489F">
        <w:t xml:space="preserve"> to </w:t>
      </w:r>
      <w:r w:rsidRPr="00E41032">
        <w:t xml:space="preserve">800 slums sheltering 7.6 </w:t>
      </w:r>
      <w:r w:rsidR="002B489F">
        <w:t>million</w:t>
      </w:r>
      <w:r w:rsidRPr="00E41032">
        <w:t xml:space="preserve"> people (1 million plus households) out of the total city’s population of 18 </w:t>
      </w:r>
      <w:r w:rsidR="002B489F">
        <w:t>million.</w:t>
      </w:r>
      <w:r w:rsidRPr="00E41032">
        <w:t xml:space="preserve"> </w:t>
      </w:r>
    </w:p>
    <w:p w:rsidR="00C04A5B" w:rsidRPr="00E41032" w:rsidRDefault="00C04A5B" w:rsidP="00C04A5B">
      <w:r w:rsidRPr="00E41032">
        <w:rPr>
          <w:b/>
          <w:bCs/>
        </w:rPr>
        <w:t>Sri Lanka</w:t>
      </w:r>
      <w:r w:rsidRPr="00E41032">
        <w:t xml:space="preserve">: A considerable share of the population of Sri Lanka lives in plantations, slums </w:t>
      </w:r>
      <w:r w:rsidR="002B489F" w:rsidRPr="00E41032">
        <w:t>or shanties</w:t>
      </w:r>
      <w:r w:rsidR="002B489F">
        <w:t>,</w:t>
      </w:r>
    </w:p>
    <w:p w:rsidR="00C04A5B" w:rsidRPr="00E41032" w:rsidRDefault="00C04A5B" w:rsidP="00C04A5B">
      <w:r w:rsidRPr="00E41032">
        <w:rPr>
          <w:b/>
          <w:bCs/>
        </w:rPr>
        <w:t>Mongolia</w:t>
      </w:r>
      <w:r w:rsidRPr="00E41032">
        <w:t>: 51% of the population r</w:t>
      </w:r>
      <w:r w:rsidR="002B489F">
        <w:t>esides</w:t>
      </w:r>
      <w:r w:rsidRPr="00E41032">
        <w:t xml:space="preserve"> in temporary ‘ger’ dwellings</w:t>
      </w:r>
      <w:r w:rsidR="00C834AC">
        <w:t>.</w:t>
      </w:r>
    </w:p>
    <w:p w:rsidR="00C04A5B" w:rsidRPr="00E41032" w:rsidRDefault="00C04A5B" w:rsidP="00C04A5B">
      <w:r w:rsidRPr="00E41032">
        <w:rPr>
          <w:b/>
          <w:bCs/>
        </w:rPr>
        <w:t>Indonesia</w:t>
      </w:r>
      <w:r w:rsidRPr="00E41032">
        <w:t xml:space="preserve">: 17.2 </w:t>
      </w:r>
      <w:r w:rsidR="002B489F">
        <w:t>million</w:t>
      </w:r>
      <w:r w:rsidRPr="00E41032">
        <w:t xml:space="preserve"> families live in approximately 10,000 slum areas</w:t>
      </w:r>
      <w:r w:rsidR="002B489F">
        <w:t>.</w:t>
      </w:r>
    </w:p>
    <w:p w:rsidR="001B27D3" w:rsidRDefault="00D80DF4" w:rsidP="00D80DF4">
      <w:pPr>
        <w:rPr>
          <w:b/>
          <w:bCs/>
        </w:rPr>
      </w:pPr>
      <w:r w:rsidRPr="00D80DF4">
        <w:rPr>
          <w:b/>
          <w:bCs/>
        </w:rPr>
        <w:t>Urban Housing Shortage and Urban Planning</w:t>
      </w:r>
      <w:r>
        <w:rPr>
          <w:b/>
          <w:bCs/>
        </w:rPr>
        <w:t xml:space="preserve"> </w:t>
      </w:r>
    </w:p>
    <w:p w:rsidR="004A2D02" w:rsidRPr="001B27D3" w:rsidRDefault="00D80DF4" w:rsidP="00D80DF4">
      <w:r w:rsidRPr="001B27D3">
        <w:t xml:space="preserve">Urban planners need </w:t>
      </w:r>
      <w:r w:rsidR="00BD4E58">
        <w:t xml:space="preserve">to </w:t>
      </w:r>
      <w:r w:rsidR="001B27D3" w:rsidRPr="001B27D3">
        <w:t xml:space="preserve">address this challenge, </w:t>
      </w:r>
      <w:r w:rsidR="00BD4E58">
        <w:t xml:space="preserve">which is </w:t>
      </w:r>
      <w:r w:rsidR="001B27D3" w:rsidRPr="001B27D3">
        <w:t>growing gradually to alarming levels, in a more scientific, professional academic and comprehensive manner. Some of these considerations are:</w:t>
      </w:r>
    </w:p>
    <w:p w:rsidR="00D80DF4" w:rsidRPr="00D80DF4" w:rsidRDefault="00D80DF4" w:rsidP="001B27D3">
      <w:pPr>
        <w:pStyle w:val="ListParagraph"/>
        <w:numPr>
          <w:ilvl w:val="0"/>
          <w:numId w:val="20"/>
        </w:numPr>
      </w:pPr>
      <w:r w:rsidRPr="00D80DF4">
        <w:t>Innovative approaches in urban planning to address issues of rapid urbanization, housing backlog and cost/income affordability.</w:t>
      </w:r>
    </w:p>
    <w:p w:rsidR="00D80DF4" w:rsidRPr="00D80DF4" w:rsidRDefault="00D80DF4" w:rsidP="001B27D3">
      <w:pPr>
        <w:pStyle w:val="ListParagraph"/>
        <w:numPr>
          <w:ilvl w:val="0"/>
          <w:numId w:val="20"/>
        </w:numPr>
      </w:pPr>
      <w:r w:rsidRPr="00D80DF4">
        <w:t xml:space="preserve">Regulations on densification: Inner city expanding in circles around circles results in further densification. Issues of rezoning, development of “Serviced Land” etc. </w:t>
      </w:r>
    </w:p>
    <w:p w:rsidR="00D80DF4" w:rsidRPr="00D80DF4" w:rsidRDefault="00D80DF4" w:rsidP="001B27D3">
      <w:pPr>
        <w:pStyle w:val="ListParagraph"/>
        <w:numPr>
          <w:ilvl w:val="0"/>
          <w:numId w:val="20"/>
        </w:numPr>
      </w:pPr>
      <w:r w:rsidRPr="00D80DF4">
        <w:t>Alternative options to act against slums prevalence, expansion, and inefficient use of land.</w:t>
      </w:r>
    </w:p>
    <w:p w:rsidR="00D80DF4" w:rsidRPr="00D80DF4" w:rsidRDefault="00D80DF4" w:rsidP="001B27D3">
      <w:pPr>
        <w:pStyle w:val="ListParagraph"/>
        <w:numPr>
          <w:ilvl w:val="0"/>
          <w:numId w:val="20"/>
        </w:numPr>
      </w:pPr>
      <w:r w:rsidRPr="00D80DF4">
        <w:t>Resettlement and Rehabilitation Projects</w:t>
      </w:r>
    </w:p>
    <w:p w:rsidR="00D80DF4" w:rsidRPr="00D80DF4" w:rsidRDefault="00D80DF4" w:rsidP="001B27D3">
      <w:pPr>
        <w:pStyle w:val="ListParagraph"/>
        <w:numPr>
          <w:ilvl w:val="0"/>
          <w:numId w:val="20"/>
        </w:numPr>
      </w:pPr>
      <w:r w:rsidRPr="00D80DF4">
        <w:t xml:space="preserve">Plan and </w:t>
      </w:r>
      <w:r w:rsidR="001B27D3" w:rsidRPr="00D80DF4">
        <w:t>develop new</w:t>
      </w:r>
      <w:r w:rsidRPr="00D80DF4">
        <w:t xml:space="preserve"> neighborhood/satellite towns equipped with physical, social infrastructure, transport etc.</w:t>
      </w:r>
    </w:p>
    <w:p w:rsidR="00D80DF4" w:rsidRPr="00D80DF4" w:rsidRDefault="00D80DF4" w:rsidP="001B27D3">
      <w:pPr>
        <w:pStyle w:val="ListParagraph"/>
        <w:numPr>
          <w:ilvl w:val="0"/>
          <w:numId w:val="20"/>
        </w:numPr>
      </w:pPr>
      <w:r w:rsidRPr="00D80DF4">
        <w:t xml:space="preserve">Platform for on-going coordination and wisdom sharing between urban planners, housing ministry, developers and academia </w:t>
      </w:r>
    </w:p>
    <w:p w:rsidR="00D80DF4" w:rsidRPr="00D80DF4" w:rsidRDefault="00D80DF4" w:rsidP="001B27D3">
      <w:pPr>
        <w:pStyle w:val="ListParagraph"/>
        <w:numPr>
          <w:ilvl w:val="0"/>
          <w:numId w:val="20"/>
        </w:numPr>
      </w:pPr>
      <w:r w:rsidRPr="00D80DF4">
        <w:t xml:space="preserve">Business model of </w:t>
      </w:r>
      <w:r w:rsidR="00C75BD2" w:rsidRPr="00D80DF4">
        <w:t>Public</w:t>
      </w:r>
      <w:r w:rsidRPr="00D80DF4">
        <w:t>-Private Partnership for viable, self-sustainable plans and projects</w:t>
      </w:r>
    </w:p>
    <w:p w:rsidR="00D80DF4" w:rsidRPr="00D80DF4" w:rsidRDefault="00D80DF4" w:rsidP="001B27D3">
      <w:pPr>
        <w:pStyle w:val="ListParagraph"/>
        <w:numPr>
          <w:ilvl w:val="0"/>
          <w:numId w:val="20"/>
        </w:numPr>
      </w:pPr>
      <w:r w:rsidRPr="00D80DF4">
        <w:lastRenderedPageBreak/>
        <w:t>Integrate role of Academia, Research Centers etc.</w:t>
      </w:r>
    </w:p>
    <w:p w:rsidR="00BD4E58" w:rsidRDefault="00BD4E58" w:rsidP="001B27D3">
      <w:pPr>
        <w:rPr>
          <w:b/>
          <w:bCs/>
        </w:rPr>
      </w:pPr>
    </w:p>
    <w:p w:rsidR="00D80DF4" w:rsidRPr="001B27D3" w:rsidRDefault="001B27D3" w:rsidP="001B27D3">
      <w:pPr>
        <w:rPr>
          <w:b/>
          <w:bCs/>
        </w:rPr>
      </w:pPr>
      <w:r w:rsidRPr="001B27D3">
        <w:rPr>
          <w:b/>
          <w:bCs/>
        </w:rPr>
        <w:t>Self-sustained and sustainable housing communities</w:t>
      </w:r>
    </w:p>
    <w:p w:rsidR="00DA4BBC" w:rsidRPr="007167BA" w:rsidRDefault="00D80DF4" w:rsidP="001B27D3">
      <w:pPr>
        <w:spacing w:line="360" w:lineRule="auto"/>
        <w:rPr>
          <w:b/>
        </w:rPr>
      </w:pPr>
      <w:r>
        <w:t>As already state</w:t>
      </w:r>
      <w:r w:rsidR="00241E08">
        <w:t>d</w:t>
      </w:r>
      <w:r>
        <w:t xml:space="preserve"> earlier the</w:t>
      </w:r>
      <w:r w:rsidR="004A2D02">
        <w:t xml:space="preserve"> slum</w:t>
      </w:r>
      <w:r w:rsidR="00DA4BBC">
        <w:t xml:space="preserve">s </w:t>
      </w:r>
      <w:r w:rsidR="00241E08">
        <w:t>can be found</w:t>
      </w:r>
      <w:r w:rsidR="00DA4BBC">
        <w:t xml:space="preserve"> in almost all</w:t>
      </w:r>
      <w:r w:rsidR="004A2D02">
        <w:t xml:space="preserve"> the developing countries</w:t>
      </w:r>
      <w:r w:rsidR="00DA4BBC">
        <w:t xml:space="preserve">, and </w:t>
      </w:r>
      <w:r w:rsidR="00241E08">
        <w:t>this present big challenge</w:t>
      </w:r>
      <w:r w:rsidR="00DA4BBC">
        <w:t xml:space="preserve"> for the governments and city planners</w:t>
      </w:r>
      <w:r w:rsidR="004A2D02">
        <w:t xml:space="preserve">. </w:t>
      </w:r>
      <w:r w:rsidR="00DA4BBC">
        <w:t xml:space="preserve">Some works are being sporadically done and </w:t>
      </w:r>
      <w:r w:rsidR="00CF3282">
        <w:t>some are at academic level. The</w:t>
      </w:r>
      <w:r w:rsidR="00DA4BBC">
        <w:t xml:space="preserve"> paper is an effort to provide some food for thought and some way out to get th</w:t>
      </w:r>
      <w:r w:rsidR="001B27D3">
        <w:t xml:space="preserve">e issues resolved on the ground through slums upgradation, rehabilitation and resettlement </w:t>
      </w:r>
      <w:r w:rsidR="00241E08">
        <w:t xml:space="preserve">of </w:t>
      </w:r>
      <w:r w:rsidR="001B27D3">
        <w:t>projects/programs.</w:t>
      </w:r>
      <w:r w:rsidR="00DA4BBC">
        <w:t xml:space="preserve"> Firstly there are needs to provide housing to the existing slum dwellers for some decent living, and secondly there is the need to prevent the sprouting of new occurrences. </w:t>
      </w:r>
      <w:r w:rsidR="001C5C61">
        <w:t>Slum dwellers are, therefore, needed to be provided with sustainable housing solutions in self-sustaining</w:t>
      </w:r>
      <w:r w:rsidR="00775728">
        <w:t xml:space="preserve"> living communities, which </w:t>
      </w:r>
      <w:r w:rsidR="00A01BFD">
        <w:t>would be</w:t>
      </w:r>
      <w:r w:rsidR="00775728">
        <w:t xml:space="preserve"> equipped with the following:</w:t>
      </w:r>
    </w:p>
    <w:p w:rsidR="008C6356" w:rsidRPr="00243D0C" w:rsidRDefault="008C6356" w:rsidP="008C6356">
      <w:pPr>
        <w:numPr>
          <w:ilvl w:val="0"/>
          <w:numId w:val="13"/>
        </w:numPr>
      </w:pPr>
      <w:r w:rsidRPr="00243D0C">
        <w:t xml:space="preserve">Social Infrastructure: </w:t>
      </w:r>
    </w:p>
    <w:p w:rsidR="008C6356" w:rsidRPr="00243D0C" w:rsidRDefault="008C6356" w:rsidP="00241E08">
      <w:pPr>
        <w:pStyle w:val="ListParagraph"/>
        <w:numPr>
          <w:ilvl w:val="0"/>
          <w:numId w:val="28"/>
        </w:numPr>
      </w:pPr>
      <w:r w:rsidRPr="00243D0C">
        <w:t>Health, Education, Community participation</w:t>
      </w:r>
    </w:p>
    <w:p w:rsidR="008C6356" w:rsidRPr="00243D0C" w:rsidRDefault="008C6356" w:rsidP="008C6356">
      <w:pPr>
        <w:numPr>
          <w:ilvl w:val="0"/>
          <w:numId w:val="14"/>
        </w:numPr>
      </w:pPr>
      <w:r w:rsidRPr="00243D0C">
        <w:t>Physical Infrastructure:</w:t>
      </w:r>
    </w:p>
    <w:p w:rsidR="008C6356" w:rsidRPr="00243D0C" w:rsidRDefault="008C6356" w:rsidP="00241E08">
      <w:pPr>
        <w:pStyle w:val="ListParagraph"/>
        <w:numPr>
          <w:ilvl w:val="0"/>
          <w:numId w:val="28"/>
        </w:numPr>
      </w:pPr>
      <w:r w:rsidRPr="00243D0C">
        <w:t xml:space="preserve">Internal:   Roads, Electricity, Sewerage, Water, </w:t>
      </w:r>
      <w:r w:rsidR="002478A4" w:rsidRPr="00243D0C">
        <w:t>and Playground</w:t>
      </w:r>
    </w:p>
    <w:p w:rsidR="008C6356" w:rsidRPr="00243D0C" w:rsidRDefault="008C6356" w:rsidP="00241E08">
      <w:pPr>
        <w:pStyle w:val="ListParagraph"/>
        <w:numPr>
          <w:ilvl w:val="0"/>
          <w:numId w:val="28"/>
        </w:numPr>
      </w:pPr>
      <w:r w:rsidRPr="00243D0C">
        <w:t>External:  Roads, Communication, Transport</w:t>
      </w:r>
    </w:p>
    <w:p w:rsidR="008C6356" w:rsidRPr="00243D0C" w:rsidRDefault="008C6356" w:rsidP="008C6356">
      <w:pPr>
        <w:numPr>
          <w:ilvl w:val="0"/>
          <w:numId w:val="16"/>
        </w:numPr>
      </w:pPr>
      <w:r w:rsidRPr="00243D0C">
        <w:t>Economic Infrastructure: Commercial opportunities.</w:t>
      </w:r>
    </w:p>
    <w:p w:rsidR="008C6356" w:rsidRPr="00243D0C" w:rsidRDefault="002478A4" w:rsidP="008C6356">
      <w:pPr>
        <w:numPr>
          <w:ilvl w:val="0"/>
          <w:numId w:val="16"/>
        </w:numPr>
      </w:pPr>
      <w:r>
        <w:t xml:space="preserve">Location: </w:t>
      </w:r>
      <w:r w:rsidR="008C6356" w:rsidRPr="00243D0C">
        <w:t>maximum one hour commuting time to job</w:t>
      </w:r>
    </w:p>
    <w:p w:rsidR="008C6356" w:rsidRPr="00243D0C" w:rsidRDefault="008C6356" w:rsidP="008C6356">
      <w:pPr>
        <w:numPr>
          <w:ilvl w:val="0"/>
          <w:numId w:val="16"/>
        </w:numPr>
      </w:pPr>
      <w:r w:rsidRPr="00243D0C">
        <w:t>Energy efficient affordable housing</w:t>
      </w:r>
    </w:p>
    <w:p w:rsidR="008C6356" w:rsidRPr="00243D0C" w:rsidRDefault="008C6356" w:rsidP="008C6356">
      <w:pPr>
        <w:numPr>
          <w:ilvl w:val="0"/>
          <w:numId w:val="16"/>
        </w:numPr>
      </w:pPr>
      <w:r w:rsidRPr="00243D0C">
        <w:t xml:space="preserve">If </w:t>
      </w:r>
      <w:r w:rsidR="00702902" w:rsidRPr="00243D0C">
        <w:t>off-grid</w:t>
      </w:r>
      <w:r w:rsidRPr="00243D0C">
        <w:t>, then equip communities with alternate energy sources</w:t>
      </w:r>
    </w:p>
    <w:p w:rsidR="008C6356" w:rsidRDefault="008C6356" w:rsidP="008C6356">
      <w:pPr>
        <w:rPr>
          <w:b/>
          <w:bCs/>
        </w:rPr>
      </w:pPr>
      <w:r w:rsidRPr="00243D0C">
        <w:rPr>
          <w:b/>
          <w:bCs/>
        </w:rPr>
        <w:t xml:space="preserve">Affordable housing should be more than just a roof over someone’s head — </w:t>
      </w:r>
      <w:r w:rsidR="00702902" w:rsidRPr="00243D0C">
        <w:rPr>
          <w:b/>
          <w:bCs/>
        </w:rPr>
        <w:t>it creates solutions</w:t>
      </w:r>
      <w:r w:rsidRPr="00243D0C">
        <w:rPr>
          <w:b/>
          <w:bCs/>
        </w:rPr>
        <w:t xml:space="preserve"> that help residents and strengthen communities.</w:t>
      </w:r>
    </w:p>
    <w:p w:rsidR="003D55B3" w:rsidRPr="003D55B3" w:rsidRDefault="00327224" w:rsidP="008C6356">
      <w:pPr>
        <w:rPr>
          <w:bCs/>
        </w:rPr>
      </w:pPr>
      <w:r>
        <w:rPr>
          <w:noProof/>
        </w:rPr>
        <mc:AlternateContent>
          <mc:Choice Requires="wps">
            <w:drawing>
              <wp:anchor distT="0" distB="0" distL="114300" distR="114300" simplePos="0" relativeHeight="251659264" behindDoc="0" locked="0" layoutInCell="1" allowOverlap="1" wp14:anchorId="48B69A4D" wp14:editId="204A64F3">
                <wp:simplePos x="0" y="0"/>
                <wp:positionH relativeFrom="column">
                  <wp:posOffset>257175</wp:posOffset>
                </wp:positionH>
                <wp:positionV relativeFrom="paragraph">
                  <wp:posOffset>191135</wp:posOffset>
                </wp:positionV>
                <wp:extent cx="5400675" cy="4443094"/>
                <wp:effectExtent l="0" t="0" r="2857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4443094"/>
                        </a:xfrm>
                        <a:prstGeom prst="rect">
                          <a:avLst/>
                        </a:prstGeom>
                        <a:solidFill>
                          <a:srgbClr val="FFFFFF"/>
                        </a:solidFill>
                        <a:ln w="9525">
                          <a:solidFill>
                            <a:srgbClr val="000000"/>
                          </a:solidFill>
                          <a:miter lim="800000"/>
                          <a:headEnd/>
                          <a:tailEnd/>
                        </a:ln>
                      </wps:spPr>
                      <wps:txbx>
                        <w:txbxContent>
                          <w:p w:rsidR="006B50B5" w:rsidRDefault="006B50B5">
                            <w:pPr>
                              <w:rPr>
                                <w:b/>
                                <w:bCs/>
                              </w:rPr>
                            </w:pPr>
                            <w:r w:rsidRPr="00243D0C">
                              <w:rPr>
                                <w:b/>
                                <w:bCs/>
                              </w:rPr>
                              <w:t>Self-sustained Communities: Developing Slums into decent habitat</w:t>
                            </w:r>
                          </w:p>
                          <w:p w:rsidR="006B50B5" w:rsidRPr="006F0B11" w:rsidRDefault="006B50B5">
                            <w:pPr>
                              <w:rPr>
                                <w:b/>
                                <w:bCs/>
                                <w:color w:val="FFFFFF" w:themeColor="background1"/>
                              </w:rPr>
                            </w:pPr>
                            <w:r w:rsidRPr="006F0B11">
                              <w:rPr>
                                <w:b/>
                                <w:bCs/>
                                <w:color w:val="FFFFFF" w:themeColor="background1"/>
                                <w:highlight w:val="darkBlue"/>
                              </w:rPr>
                              <w:t xml:space="preserve">A case of Community Organization </w:t>
                            </w:r>
                            <w:r w:rsidR="003D55B3" w:rsidRPr="006F0B11">
                              <w:rPr>
                                <w:b/>
                                <w:bCs/>
                                <w:color w:val="FFFFFF" w:themeColor="background1"/>
                                <w:highlight w:val="darkBlue"/>
                              </w:rPr>
                              <w:t xml:space="preserve">Development </w:t>
                            </w:r>
                            <w:r w:rsidRPr="006F0B11">
                              <w:rPr>
                                <w:b/>
                                <w:bCs/>
                                <w:color w:val="FFFFFF" w:themeColor="background1"/>
                                <w:highlight w:val="darkBlue"/>
                              </w:rPr>
                              <w:t>Institute (CODI) of Thailand</w:t>
                            </w:r>
                          </w:p>
                          <w:p w:rsidR="003D55B3" w:rsidRPr="00243D0C" w:rsidRDefault="003D55B3" w:rsidP="003D55B3">
                            <w:pPr>
                              <w:numPr>
                                <w:ilvl w:val="0"/>
                                <w:numId w:val="17"/>
                              </w:numPr>
                            </w:pPr>
                            <w:r w:rsidRPr="00243D0C">
                              <w:t>CODI was established in 2000</w:t>
                            </w:r>
                          </w:p>
                          <w:p w:rsidR="003D55B3" w:rsidRPr="00243D0C" w:rsidRDefault="003D55B3" w:rsidP="003D55B3">
                            <w:pPr>
                              <w:numPr>
                                <w:ilvl w:val="0"/>
                                <w:numId w:val="17"/>
                              </w:numPr>
                            </w:pPr>
                            <w:r w:rsidRPr="00243D0C">
                              <w:t>A public sector organization having flexibility in organizational management</w:t>
                            </w:r>
                          </w:p>
                          <w:p w:rsidR="003D55B3" w:rsidRPr="00243D0C" w:rsidRDefault="003D55B3" w:rsidP="003D55B3">
                            <w:pPr>
                              <w:numPr>
                                <w:ilvl w:val="0"/>
                                <w:numId w:val="17"/>
                              </w:numPr>
                            </w:pPr>
                            <w:r w:rsidRPr="00243D0C">
                              <w:t>Main objective is to</w:t>
                            </w:r>
                            <w:r w:rsidRPr="00243D0C">
                              <w:rPr>
                                <w:cs/>
                                <w:lang w:val="en-GB" w:bidi="th-TH"/>
                              </w:rPr>
                              <w:t xml:space="preserve"> </w:t>
                            </w:r>
                            <w:r w:rsidRPr="00243D0C">
                              <w:t>strengthen poor community organizations and Community Welfare</w:t>
                            </w:r>
                          </w:p>
                          <w:p w:rsidR="003D55B3" w:rsidRPr="00243D0C" w:rsidRDefault="003D55B3" w:rsidP="003D55B3">
                            <w:pPr>
                              <w:numPr>
                                <w:ilvl w:val="0"/>
                                <w:numId w:val="17"/>
                              </w:numPr>
                            </w:pPr>
                            <w:r w:rsidRPr="00243D0C">
                              <w:t>Citywide slum upgrading (</w:t>
                            </w:r>
                            <w:r w:rsidRPr="00243D0C">
                              <w:rPr>
                                <w:b/>
                                <w:bCs/>
                              </w:rPr>
                              <w:t xml:space="preserve"> “</w:t>
                            </w:r>
                            <w:r w:rsidRPr="00243D0C">
                              <w:t>Baan Mankong</w:t>
                            </w:r>
                            <w:r w:rsidRPr="00243D0C">
                              <w:rPr>
                                <w:b/>
                                <w:bCs/>
                              </w:rPr>
                              <w:t>”</w:t>
                            </w:r>
                            <w:r w:rsidRPr="00243D0C">
                              <w:t>)</w:t>
                            </w:r>
                          </w:p>
                          <w:p w:rsidR="003D55B3" w:rsidRPr="00243D0C" w:rsidRDefault="003D55B3" w:rsidP="003D55B3">
                            <w:pPr>
                              <w:numPr>
                                <w:ilvl w:val="0"/>
                                <w:numId w:val="17"/>
                              </w:numPr>
                            </w:pPr>
                            <w:r w:rsidRPr="00243D0C">
                              <w:t xml:space="preserve">Poverty Alleviation (Supporting communities in savings, credits, loans and community development plan, etc.) </w:t>
                            </w:r>
                          </w:p>
                          <w:p w:rsidR="003D55B3" w:rsidRPr="00243D0C" w:rsidRDefault="003D55B3" w:rsidP="003D55B3">
                            <w:pPr>
                              <w:numPr>
                                <w:ilvl w:val="0"/>
                                <w:numId w:val="17"/>
                              </w:numPr>
                            </w:pPr>
                            <w:r w:rsidRPr="00243D0C">
                              <w:t>Assisting in setting up of Community Organization Councils throughout the country</w:t>
                            </w:r>
                          </w:p>
                          <w:p w:rsidR="003D55B3" w:rsidRPr="00243D0C" w:rsidRDefault="003D55B3" w:rsidP="003D55B3">
                            <w:pPr>
                              <w:numPr>
                                <w:ilvl w:val="0"/>
                                <w:numId w:val="17"/>
                              </w:numPr>
                            </w:pPr>
                            <w:r w:rsidRPr="00243D0C">
                              <w:t xml:space="preserve">Promoting natural resource management, sustainable agriculture, solving land and housing disputes </w:t>
                            </w:r>
                          </w:p>
                          <w:p w:rsidR="003D55B3" w:rsidRPr="00243D0C" w:rsidRDefault="003D55B3" w:rsidP="003D55B3">
                            <w:pPr>
                              <w:numPr>
                                <w:ilvl w:val="0"/>
                                <w:numId w:val="17"/>
                              </w:numPr>
                            </w:pPr>
                            <w:r w:rsidRPr="00243D0C">
                              <w:t>To make people</w:t>
                            </w:r>
                            <w:r w:rsidR="00F73B4F">
                              <w:t>,</w:t>
                            </w:r>
                            <w:r w:rsidRPr="00243D0C">
                              <w:t xml:space="preserve"> </w:t>
                            </w:r>
                            <w:r w:rsidR="00F73B4F" w:rsidRPr="00243D0C">
                              <w:t>not CODI</w:t>
                            </w:r>
                            <w:r w:rsidR="00F73B4F">
                              <w:t>,</w:t>
                            </w:r>
                            <w:r w:rsidR="00F73B4F" w:rsidRPr="00243D0C">
                              <w:t xml:space="preserve"> </w:t>
                            </w:r>
                            <w:r w:rsidRPr="00243D0C">
                              <w:t>the owners and key actors</w:t>
                            </w:r>
                            <w:r w:rsidRPr="00243D0C">
                              <w:rPr>
                                <w:cs/>
                                <w:lang w:val="en-GB" w:bidi="th-TH"/>
                              </w:rPr>
                              <w:t xml:space="preserve"> </w:t>
                            </w:r>
                            <w:r w:rsidRPr="00243D0C">
                              <w:t xml:space="preserve">of the process, </w:t>
                            </w:r>
                          </w:p>
                          <w:p w:rsidR="003D55B3" w:rsidRPr="00243D0C" w:rsidRDefault="003D55B3" w:rsidP="003D55B3">
                            <w:pPr>
                              <w:numPr>
                                <w:ilvl w:val="0"/>
                                <w:numId w:val="17"/>
                              </w:numPr>
                            </w:pPr>
                            <w:r w:rsidRPr="00243D0C">
                              <w:t>To coordinate with govt. agencies, NGOs and other civic groups</w:t>
                            </w:r>
                          </w:p>
                          <w:p w:rsidR="006B50B5" w:rsidRDefault="003D55B3" w:rsidP="003D55B3">
                            <w:pPr>
                              <w:numPr>
                                <w:ilvl w:val="0"/>
                                <w:numId w:val="17"/>
                              </w:numPr>
                            </w:pPr>
                            <w:r w:rsidRPr="00243D0C">
                              <w:t>To promote community-based savings and make use finance as a tool for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69A4D" id="_x0000_t202" coordsize="21600,21600" o:spt="202" path="m,l,21600r21600,l21600,xe">
                <v:stroke joinstyle="miter"/>
                <v:path gradientshapeok="t" o:connecttype="rect"/>
              </v:shapetype>
              <v:shape id="Text Box 2" o:spid="_x0000_s1026" type="#_x0000_t202" style="position:absolute;margin-left:20.25pt;margin-top:15.05pt;width:425.25pt;height:34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">
                <v:textbox>
                  <w:txbxContent>
                    <w:p w:rsidR="006B50B5" w:rsidRDefault="006B50B5">
                      <w:pPr>
                        <w:rPr>
                          <w:b/>
                          <w:bCs/>
                        </w:rPr>
                      </w:pPr>
                      <w:r w:rsidRPr="00243D0C">
                        <w:rPr>
                          <w:b/>
                          <w:bCs/>
                        </w:rPr>
                        <w:t>Self-sustained Communities: Developing Slums into decent habitat</w:t>
                      </w:r>
                    </w:p>
                    <w:p w:rsidR="006B50B5" w:rsidRPr="006F0B11" w:rsidRDefault="006B50B5">
                      <w:pPr>
                        <w:rPr>
                          <w:b/>
                          <w:bCs/>
                          <w:color w:val="FFFFFF" w:themeColor="background1"/>
                        </w:rPr>
                      </w:pPr>
                      <w:r w:rsidRPr="006F0B11">
                        <w:rPr>
                          <w:b/>
                          <w:bCs/>
                          <w:color w:val="FFFFFF" w:themeColor="background1"/>
                          <w:highlight w:val="darkBlue"/>
                        </w:rPr>
                        <w:t xml:space="preserve">A case of Community Organization </w:t>
                      </w:r>
                      <w:r w:rsidR="003D55B3" w:rsidRPr="006F0B11">
                        <w:rPr>
                          <w:b/>
                          <w:bCs/>
                          <w:color w:val="FFFFFF" w:themeColor="background1"/>
                          <w:highlight w:val="darkBlue"/>
                        </w:rPr>
                        <w:t xml:space="preserve">Development </w:t>
                      </w:r>
                      <w:r w:rsidRPr="006F0B11">
                        <w:rPr>
                          <w:b/>
                          <w:bCs/>
                          <w:color w:val="FFFFFF" w:themeColor="background1"/>
                          <w:highlight w:val="darkBlue"/>
                        </w:rPr>
                        <w:t>Institute (CODI) of Thailand</w:t>
                      </w:r>
                    </w:p>
                    <w:p w:rsidR="003D55B3" w:rsidRPr="00243D0C" w:rsidRDefault="003D55B3" w:rsidP="003D55B3">
                      <w:pPr>
                        <w:numPr>
                          <w:ilvl w:val="0"/>
                          <w:numId w:val="17"/>
                        </w:numPr>
                      </w:pPr>
                      <w:r w:rsidRPr="00243D0C">
                        <w:t>CODI was established in 2000</w:t>
                      </w:r>
                    </w:p>
                    <w:p w:rsidR="003D55B3" w:rsidRPr="00243D0C" w:rsidRDefault="003D55B3" w:rsidP="003D55B3">
                      <w:pPr>
                        <w:numPr>
                          <w:ilvl w:val="0"/>
                          <w:numId w:val="17"/>
                        </w:numPr>
                      </w:pPr>
                      <w:r w:rsidRPr="00243D0C">
                        <w:t>A public sector organization having flexibility in organizational management</w:t>
                      </w:r>
                    </w:p>
                    <w:p w:rsidR="003D55B3" w:rsidRPr="00243D0C" w:rsidRDefault="003D55B3" w:rsidP="003D55B3">
                      <w:pPr>
                        <w:numPr>
                          <w:ilvl w:val="0"/>
                          <w:numId w:val="17"/>
                        </w:numPr>
                      </w:pPr>
                      <w:r w:rsidRPr="00243D0C">
                        <w:t>Main objective is to</w:t>
                      </w:r>
                      <w:r w:rsidRPr="00243D0C">
                        <w:rPr>
                          <w:cs/>
                          <w:lang w:val="en-GB" w:bidi="th-TH"/>
                        </w:rPr>
                        <w:t xml:space="preserve"> </w:t>
                      </w:r>
                      <w:r w:rsidRPr="00243D0C">
                        <w:t>strengthen poor community organizations and Community Welfare</w:t>
                      </w:r>
                    </w:p>
                    <w:p w:rsidR="003D55B3" w:rsidRPr="00243D0C" w:rsidRDefault="003D55B3" w:rsidP="003D55B3">
                      <w:pPr>
                        <w:numPr>
                          <w:ilvl w:val="0"/>
                          <w:numId w:val="17"/>
                        </w:numPr>
                      </w:pPr>
                      <w:r w:rsidRPr="00243D0C">
                        <w:t>Citywide slum upgrading (</w:t>
                      </w:r>
                      <w:r w:rsidRPr="00243D0C">
                        <w:rPr>
                          <w:b/>
                          <w:bCs/>
                        </w:rPr>
                        <w:t xml:space="preserve"> “</w:t>
                      </w:r>
                      <w:r w:rsidRPr="00243D0C">
                        <w:t>Baan Mankong</w:t>
                      </w:r>
                      <w:r w:rsidRPr="00243D0C">
                        <w:rPr>
                          <w:b/>
                          <w:bCs/>
                        </w:rPr>
                        <w:t>”</w:t>
                      </w:r>
                      <w:r w:rsidRPr="00243D0C">
                        <w:t>)</w:t>
                      </w:r>
                    </w:p>
                    <w:p w:rsidR="003D55B3" w:rsidRPr="00243D0C" w:rsidRDefault="003D55B3" w:rsidP="003D55B3">
                      <w:pPr>
                        <w:numPr>
                          <w:ilvl w:val="0"/>
                          <w:numId w:val="17"/>
                        </w:numPr>
                      </w:pPr>
                      <w:r w:rsidRPr="00243D0C">
                        <w:t xml:space="preserve">Poverty Alleviation (Supporting communities in savings, credits, loans and community development plan, etc.) </w:t>
                      </w:r>
                    </w:p>
                    <w:p w:rsidR="003D55B3" w:rsidRPr="00243D0C" w:rsidRDefault="003D55B3" w:rsidP="003D55B3">
                      <w:pPr>
                        <w:numPr>
                          <w:ilvl w:val="0"/>
                          <w:numId w:val="17"/>
                        </w:numPr>
                      </w:pPr>
                      <w:r w:rsidRPr="00243D0C">
                        <w:t>Assisting in setting up of Community Organization Councils throughout the country</w:t>
                      </w:r>
                    </w:p>
                    <w:p w:rsidR="003D55B3" w:rsidRPr="00243D0C" w:rsidRDefault="003D55B3" w:rsidP="003D55B3">
                      <w:pPr>
                        <w:numPr>
                          <w:ilvl w:val="0"/>
                          <w:numId w:val="17"/>
                        </w:numPr>
                      </w:pPr>
                      <w:r w:rsidRPr="00243D0C">
                        <w:t xml:space="preserve">Promoting natural resource management, sustainable agriculture, solving land and housing disputes </w:t>
                      </w:r>
                    </w:p>
                    <w:p w:rsidR="003D55B3" w:rsidRPr="00243D0C" w:rsidRDefault="003D55B3" w:rsidP="003D55B3">
                      <w:pPr>
                        <w:numPr>
                          <w:ilvl w:val="0"/>
                          <w:numId w:val="17"/>
                        </w:numPr>
                      </w:pPr>
                      <w:r w:rsidRPr="00243D0C">
                        <w:t>To make people</w:t>
                      </w:r>
                      <w:r w:rsidR="00F73B4F">
                        <w:t>,</w:t>
                      </w:r>
                      <w:r w:rsidRPr="00243D0C">
                        <w:t xml:space="preserve"> </w:t>
                      </w:r>
                      <w:r w:rsidR="00F73B4F" w:rsidRPr="00243D0C">
                        <w:t>not CODI</w:t>
                      </w:r>
                      <w:r w:rsidR="00F73B4F">
                        <w:t>,</w:t>
                      </w:r>
                      <w:r w:rsidR="00F73B4F" w:rsidRPr="00243D0C">
                        <w:t xml:space="preserve"> </w:t>
                      </w:r>
                      <w:r w:rsidRPr="00243D0C">
                        <w:t>the owners and key actors</w:t>
                      </w:r>
                      <w:r w:rsidRPr="00243D0C">
                        <w:rPr>
                          <w:cs/>
                          <w:lang w:val="en-GB" w:bidi="th-TH"/>
                        </w:rPr>
                        <w:t xml:space="preserve"> </w:t>
                      </w:r>
                      <w:r w:rsidRPr="00243D0C">
                        <w:t xml:space="preserve">of the process, </w:t>
                      </w:r>
                    </w:p>
                    <w:p w:rsidR="003D55B3" w:rsidRPr="00243D0C" w:rsidRDefault="003D55B3" w:rsidP="003D55B3">
                      <w:pPr>
                        <w:numPr>
                          <w:ilvl w:val="0"/>
                          <w:numId w:val="17"/>
                        </w:numPr>
                      </w:pPr>
                      <w:r w:rsidRPr="00243D0C">
                        <w:t>To coordinate with govt. agencies, NGOs and other civic groups</w:t>
                      </w:r>
                    </w:p>
                    <w:p w:rsidR="006B50B5" w:rsidRDefault="003D55B3" w:rsidP="003D55B3">
                      <w:pPr>
                        <w:numPr>
                          <w:ilvl w:val="0"/>
                          <w:numId w:val="17"/>
                        </w:numPr>
                      </w:pPr>
                      <w:r w:rsidRPr="00243D0C">
                        <w:t>To promote community-based savings and make use finance as a tool for development</w:t>
                      </w:r>
                    </w:p>
                  </w:txbxContent>
                </v:textbox>
              </v:shape>
            </w:pict>
          </mc:Fallback>
        </mc:AlternateContent>
      </w:r>
    </w:p>
    <w:p w:rsidR="003D55B3" w:rsidRPr="003D55B3" w:rsidRDefault="003D55B3" w:rsidP="008C6356">
      <w:pPr>
        <w:rPr>
          <w:bCs/>
        </w:rPr>
      </w:pPr>
    </w:p>
    <w:p w:rsidR="003D55B3" w:rsidRPr="003D55B3" w:rsidRDefault="003D55B3" w:rsidP="008C6356">
      <w:pPr>
        <w:rPr>
          <w:bCs/>
        </w:rPr>
      </w:pPr>
    </w:p>
    <w:p w:rsidR="003D55B3" w:rsidRPr="003D55B3" w:rsidRDefault="003D55B3" w:rsidP="008C6356">
      <w:pPr>
        <w:rPr>
          <w:bCs/>
        </w:rPr>
      </w:pPr>
    </w:p>
    <w:p w:rsidR="003D55B3" w:rsidRPr="003D55B3" w:rsidRDefault="003D55B3" w:rsidP="008C6356">
      <w:pPr>
        <w:rPr>
          <w:bCs/>
        </w:rPr>
      </w:pPr>
    </w:p>
    <w:p w:rsidR="003D55B3" w:rsidRPr="003D55B3" w:rsidRDefault="003D55B3" w:rsidP="008C6356"/>
    <w:p w:rsidR="0097244A" w:rsidRDefault="0097244A" w:rsidP="0097244A"/>
    <w:p w:rsidR="006B50B5" w:rsidRDefault="006B50B5" w:rsidP="0097244A"/>
    <w:p w:rsidR="006B50B5" w:rsidRDefault="006B50B5" w:rsidP="0097244A"/>
    <w:p w:rsidR="00A01BFD" w:rsidRDefault="00A01BFD" w:rsidP="006B26B4">
      <w:pPr>
        <w:rPr>
          <w:b/>
        </w:rPr>
      </w:pPr>
    </w:p>
    <w:p w:rsidR="00327224" w:rsidRDefault="00327224" w:rsidP="006B26B4">
      <w:pPr>
        <w:rPr>
          <w:b/>
        </w:rPr>
      </w:pPr>
    </w:p>
    <w:p w:rsidR="00327224" w:rsidRDefault="00327224" w:rsidP="006B26B4">
      <w:pPr>
        <w:rPr>
          <w:b/>
        </w:rPr>
      </w:pPr>
    </w:p>
    <w:p w:rsidR="00327224" w:rsidRDefault="00327224" w:rsidP="006B26B4">
      <w:pPr>
        <w:rPr>
          <w:b/>
        </w:rPr>
      </w:pPr>
    </w:p>
    <w:p w:rsidR="00327224" w:rsidRDefault="00327224" w:rsidP="006B26B4">
      <w:pPr>
        <w:rPr>
          <w:b/>
        </w:rPr>
      </w:pPr>
    </w:p>
    <w:p w:rsidR="00327224" w:rsidRDefault="00327224" w:rsidP="006B26B4">
      <w:pPr>
        <w:rPr>
          <w:b/>
        </w:rPr>
      </w:pPr>
    </w:p>
    <w:p w:rsidR="00327224" w:rsidRPr="00085CD4" w:rsidRDefault="00327224" w:rsidP="00327224">
      <w:pPr>
        <w:rPr>
          <w:bCs/>
        </w:rPr>
      </w:pPr>
      <w:r w:rsidRPr="00085CD4">
        <w:rPr>
          <w:bCs/>
        </w:rPr>
        <w:t>Challenges of LIH: Supply Side</w:t>
      </w:r>
    </w:p>
    <w:p w:rsidR="00D5649A" w:rsidRPr="00085CD4" w:rsidRDefault="00D8030F" w:rsidP="00085CD4">
      <w:pPr>
        <w:numPr>
          <w:ilvl w:val="1"/>
          <w:numId w:val="21"/>
        </w:numPr>
        <w:rPr>
          <w:bCs/>
        </w:rPr>
      </w:pPr>
      <w:r w:rsidRPr="00085CD4">
        <w:rPr>
          <w:bCs/>
        </w:rPr>
        <w:t xml:space="preserve">ISSUE: </w:t>
      </w:r>
      <w:r w:rsidRPr="00085CD4">
        <w:rPr>
          <w:bCs/>
          <w:i/>
          <w:iCs/>
        </w:rPr>
        <w:t xml:space="preserve">Supply of serviced land </w:t>
      </w:r>
      <w:r w:rsidRPr="00085CD4">
        <w:rPr>
          <w:bCs/>
        </w:rPr>
        <w:t>at affordable price: Availability of well-connected affordable land remains the main concern in major metropolitans/cities of Asia. Affordable land is often not well connected to transportation and other public services.</w:t>
      </w:r>
    </w:p>
    <w:p w:rsidR="00085CD4" w:rsidRPr="00085CD4" w:rsidRDefault="00085CD4" w:rsidP="00642492">
      <w:pPr>
        <w:ind w:left="1418"/>
        <w:rPr>
          <w:bCs/>
        </w:rPr>
      </w:pPr>
      <w:r w:rsidRPr="00085CD4">
        <w:rPr>
          <w:bCs/>
        </w:rPr>
        <w:t>ANSWER: External Infrastructure support, in terms of physical and social infrastructure, to be a part of affordable supply of “serviced land” by the state.</w:t>
      </w:r>
    </w:p>
    <w:p w:rsidR="00D5649A" w:rsidRPr="00085CD4" w:rsidRDefault="00D8030F" w:rsidP="00085CD4">
      <w:pPr>
        <w:numPr>
          <w:ilvl w:val="1"/>
          <w:numId w:val="22"/>
        </w:numPr>
        <w:rPr>
          <w:bCs/>
        </w:rPr>
      </w:pPr>
      <w:r w:rsidRPr="00085CD4">
        <w:rPr>
          <w:bCs/>
        </w:rPr>
        <w:t xml:space="preserve">ISSUE: </w:t>
      </w:r>
      <w:r w:rsidRPr="00085CD4">
        <w:rPr>
          <w:bCs/>
          <w:i/>
          <w:iCs/>
        </w:rPr>
        <w:t>Rising Construction Costs</w:t>
      </w:r>
      <w:r w:rsidRPr="00085CD4">
        <w:rPr>
          <w:bCs/>
        </w:rPr>
        <w:t>: According to developers across cities in India, their construction cost on yearly basis has increased by 15-20%. LIH is a ‘low-margin’ business, so not attractive, more so in case of delays.</w:t>
      </w:r>
    </w:p>
    <w:p w:rsidR="00085CD4" w:rsidRPr="00085CD4" w:rsidRDefault="00085CD4" w:rsidP="00642492">
      <w:pPr>
        <w:ind w:left="1418"/>
        <w:rPr>
          <w:bCs/>
        </w:rPr>
      </w:pPr>
      <w:r w:rsidRPr="00085CD4">
        <w:rPr>
          <w:bCs/>
        </w:rPr>
        <w:t xml:space="preserve">ANSWER: Fiscal support in terms of waiver of </w:t>
      </w:r>
      <w:r w:rsidR="00EB693C" w:rsidRPr="00085CD4">
        <w:rPr>
          <w:bCs/>
        </w:rPr>
        <w:t xml:space="preserve">sales tax, import </w:t>
      </w:r>
      <w:r w:rsidRPr="00085CD4">
        <w:rPr>
          <w:bCs/>
        </w:rPr>
        <w:t>duties, and other levies.</w:t>
      </w:r>
    </w:p>
    <w:p w:rsidR="00D5649A" w:rsidRPr="00085CD4" w:rsidRDefault="00D8030F" w:rsidP="00085CD4">
      <w:pPr>
        <w:numPr>
          <w:ilvl w:val="1"/>
          <w:numId w:val="23"/>
        </w:numPr>
        <w:rPr>
          <w:bCs/>
        </w:rPr>
      </w:pPr>
      <w:r w:rsidRPr="00085CD4">
        <w:rPr>
          <w:bCs/>
        </w:rPr>
        <w:t xml:space="preserve">ISSUE: </w:t>
      </w:r>
      <w:r w:rsidRPr="00085CD4">
        <w:rPr>
          <w:bCs/>
          <w:i/>
          <w:iCs/>
        </w:rPr>
        <w:t>Lengthy and Complex Approval Process</w:t>
      </w:r>
      <w:r w:rsidRPr="00085CD4">
        <w:rPr>
          <w:bCs/>
        </w:rPr>
        <w:t>: This impacts construction timelines, project IRR, pricing. The approval fees/costs further add to the unit price.</w:t>
      </w:r>
    </w:p>
    <w:p w:rsidR="00085CD4" w:rsidRPr="00085CD4" w:rsidRDefault="00085CD4" w:rsidP="00642492">
      <w:pPr>
        <w:ind w:left="1418"/>
        <w:rPr>
          <w:bCs/>
        </w:rPr>
      </w:pPr>
      <w:r w:rsidRPr="00085CD4">
        <w:rPr>
          <w:bCs/>
        </w:rPr>
        <w:t>ANSWER: Simplified approval procedures, on-line status, monitoring, waiver or discount of approval fees etc.</w:t>
      </w:r>
    </w:p>
    <w:p w:rsidR="00D5649A" w:rsidRPr="00085CD4" w:rsidRDefault="00D8030F" w:rsidP="00085CD4">
      <w:pPr>
        <w:numPr>
          <w:ilvl w:val="1"/>
          <w:numId w:val="24"/>
        </w:numPr>
        <w:rPr>
          <w:bCs/>
        </w:rPr>
      </w:pPr>
      <w:r w:rsidRPr="00085CD4">
        <w:rPr>
          <w:bCs/>
        </w:rPr>
        <w:t xml:space="preserve">ISSUE: </w:t>
      </w:r>
      <w:r w:rsidRPr="00085CD4">
        <w:rPr>
          <w:bCs/>
          <w:i/>
          <w:iCs/>
        </w:rPr>
        <w:t xml:space="preserve">Developer /Construction </w:t>
      </w:r>
      <w:r w:rsidR="00085CD4" w:rsidRPr="00085CD4">
        <w:rPr>
          <w:bCs/>
          <w:i/>
          <w:iCs/>
        </w:rPr>
        <w:t>finance from</w:t>
      </w:r>
      <w:r w:rsidRPr="00085CD4">
        <w:rPr>
          <w:bCs/>
        </w:rPr>
        <w:t xml:space="preserve"> financial institutions and capital markets is not easily accessible due to absence of </w:t>
      </w:r>
      <w:r w:rsidR="00EB693C" w:rsidRPr="00085CD4">
        <w:rPr>
          <w:bCs/>
        </w:rPr>
        <w:t xml:space="preserve">developer finance regulations </w:t>
      </w:r>
      <w:r w:rsidRPr="00085CD4">
        <w:rPr>
          <w:bCs/>
        </w:rPr>
        <w:t xml:space="preserve">in most of the countries. Developers fund the projects through short term in-house funding or through customer finance. </w:t>
      </w:r>
    </w:p>
    <w:p w:rsidR="00085CD4" w:rsidRPr="00085CD4" w:rsidRDefault="00085CD4" w:rsidP="00642492">
      <w:pPr>
        <w:ind w:left="1418"/>
        <w:rPr>
          <w:bCs/>
        </w:rPr>
      </w:pPr>
      <w:r w:rsidRPr="00085CD4">
        <w:rPr>
          <w:bCs/>
        </w:rPr>
        <w:t>ANSWER: The Central Banks and Securities Commission/Boards to play a proactive role in facilitating market based supply of Long Term Funding for the developers.</w:t>
      </w:r>
    </w:p>
    <w:p w:rsidR="00D5649A" w:rsidRPr="00085CD4" w:rsidRDefault="00D8030F" w:rsidP="00085CD4">
      <w:pPr>
        <w:numPr>
          <w:ilvl w:val="1"/>
          <w:numId w:val="25"/>
        </w:numPr>
        <w:rPr>
          <w:bCs/>
        </w:rPr>
      </w:pPr>
      <w:r w:rsidRPr="00085CD4">
        <w:rPr>
          <w:bCs/>
        </w:rPr>
        <w:t xml:space="preserve">ISSUE: Absence of or insufficient </w:t>
      </w:r>
      <w:r w:rsidRPr="00085CD4">
        <w:rPr>
          <w:bCs/>
          <w:i/>
          <w:iCs/>
        </w:rPr>
        <w:t xml:space="preserve">Fiscal Support </w:t>
      </w:r>
      <w:r w:rsidRPr="00085CD4">
        <w:rPr>
          <w:bCs/>
        </w:rPr>
        <w:t xml:space="preserve">to LIH projects. </w:t>
      </w:r>
    </w:p>
    <w:p w:rsidR="00085CD4" w:rsidRPr="00085CD4" w:rsidRDefault="00085CD4" w:rsidP="00642492">
      <w:pPr>
        <w:ind w:left="1418"/>
        <w:rPr>
          <w:bCs/>
        </w:rPr>
      </w:pPr>
      <w:r w:rsidRPr="00085CD4">
        <w:rPr>
          <w:bCs/>
        </w:rPr>
        <w:lastRenderedPageBreak/>
        <w:tab/>
        <w:t>ANSWER: Business Models of indirect Cross-Subsidies and direct Smart Subsidies to LIH/EWS projects will provide fiscal incentives to developers</w:t>
      </w:r>
    </w:p>
    <w:p w:rsidR="00D5649A" w:rsidRPr="00085CD4" w:rsidRDefault="00D8030F" w:rsidP="00085CD4">
      <w:pPr>
        <w:numPr>
          <w:ilvl w:val="1"/>
          <w:numId w:val="26"/>
        </w:numPr>
        <w:rPr>
          <w:bCs/>
        </w:rPr>
      </w:pPr>
      <w:r w:rsidRPr="00085CD4">
        <w:rPr>
          <w:bCs/>
        </w:rPr>
        <w:t xml:space="preserve">ISSUE: Absence of or insufficient Regulatory Support to LIH/BoP Segments. </w:t>
      </w:r>
    </w:p>
    <w:p w:rsidR="00085CD4" w:rsidRPr="00085CD4" w:rsidRDefault="00085CD4" w:rsidP="00642492">
      <w:pPr>
        <w:ind w:left="1418"/>
        <w:rPr>
          <w:bCs/>
        </w:rPr>
      </w:pPr>
      <w:r w:rsidRPr="00085CD4">
        <w:rPr>
          <w:bCs/>
        </w:rPr>
        <w:t xml:space="preserve">ANSWER:  Regulatory incentives in terms of FARs, and wherever permissible, relaxation in Building Codes etc. without compromising on strength and quality parameters. </w:t>
      </w:r>
    </w:p>
    <w:p w:rsidR="00D5649A" w:rsidRPr="00085CD4" w:rsidRDefault="00D8030F" w:rsidP="00085CD4">
      <w:pPr>
        <w:numPr>
          <w:ilvl w:val="1"/>
          <w:numId w:val="27"/>
        </w:numPr>
        <w:rPr>
          <w:bCs/>
        </w:rPr>
      </w:pPr>
      <w:r w:rsidRPr="00085CD4">
        <w:rPr>
          <w:bCs/>
          <w:i/>
          <w:iCs/>
        </w:rPr>
        <w:t>External Infrastructure</w:t>
      </w:r>
      <w:r w:rsidRPr="00085CD4">
        <w:rPr>
          <w:bCs/>
        </w:rPr>
        <w:t xml:space="preserve">: Government needs to ensure that </w:t>
      </w:r>
      <w:r w:rsidRPr="00085CD4">
        <w:rPr>
          <w:bCs/>
          <w:i/>
          <w:iCs/>
        </w:rPr>
        <w:t xml:space="preserve">Raw Land </w:t>
      </w:r>
      <w:r w:rsidRPr="00085CD4">
        <w:rPr>
          <w:bCs/>
        </w:rPr>
        <w:t xml:space="preserve">for LIH Projects is supported by way of external infrastructure in terms of roads, transport, communication etc., as well as provision of health and education- </w:t>
      </w:r>
      <w:r w:rsidRPr="00085CD4">
        <w:rPr>
          <w:bCs/>
          <w:i/>
          <w:iCs/>
        </w:rPr>
        <w:t>From “Raw Land’ to “Serviced Land”.</w:t>
      </w:r>
    </w:p>
    <w:p w:rsidR="00D5649A" w:rsidRPr="00085CD4" w:rsidRDefault="00D8030F" w:rsidP="00085CD4">
      <w:pPr>
        <w:numPr>
          <w:ilvl w:val="1"/>
          <w:numId w:val="27"/>
        </w:numPr>
        <w:rPr>
          <w:bCs/>
        </w:rPr>
      </w:pPr>
      <w:r w:rsidRPr="00085CD4">
        <w:rPr>
          <w:bCs/>
          <w:i/>
          <w:iCs/>
        </w:rPr>
        <w:t>Transport</w:t>
      </w:r>
      <w:r w:rsidRPr="00085CD4">
        <w:rPr>
          <w:bCs/>
        </w:rPr>
        <w:t xml:space="preserve">: At the initial stage of LIH Project, public transport </w:t>
      </w:r>
      <w:r w:rsidR="00085CD4" w:rsidRPr="00085CD4">
        <w:rPr>
          <w:bCs/>
        </w:rPr>
        <w:t>be provided</w:t>
      </w:r>
      <w:r w:rsidRPr="00085CD4">
        <w:rPr>
          <w:bCs/>
        </w:rPr>
        <w:t>.</w:t>
      </w:r>
    </w:p>
    <w:p w:rsidR="00D5649A" w:rsidRPr="00085CD4" w:rsidRDefault="00D8030F" w:rsidP="00085CD4">
      <w:pPr>
        <w:numPr>
          <w:ilvl w:val="1"/>
          <w:numId w:val="27"/>
        </w:numPr>
        <w:rPr>
          <w:bCs/>
        </w:rPr>
      </w:pPr>
      <w:r w:rsidRPr="00085CD4">
        <w:rPr>
          <w:bCs/>
        </w:rPr>
        <w:t xml:space="preserve">Non-availability of </w:t>
      </w:r>
      <w:r w:rsidRPr="00085CD4">
        <w:rPr>
          <w:bCs/>
          <w:i/>
          <w:iCs/>
        </w:rPr>
        <w:t>Low-Cost Construction Technologies</w:t>
      </w:r>
      <w:r w:rsidRPr="00085CD4">
        <w:rPr>
          <w:bCs/>
        </w:rPr>
        <w:t>. The Developers to be facilitated and supported to import and indigenize Low-Cost Construction Technologies for manufacturing scale production.</w:t>
      </w:r>
    </w:p>
    <w:p w:rsidR="00D5649A" w:rsidRPr="00085CD4" w:rsidRDefault="00D8030F" w:rsidP="00085CD4">
      <w:pPr>
        <w:numPr>
          <w:ilvl w:val="1"/>
          <w:numId w:val="27"/>
        </w:numPr>
        <w:rPr>
          <w:bCs/>
        </w:rPr>
      </w:pPr>
      <w:r w:rsidRPr="00085CD4">
        <w:rPr>
          <w:bCs/>
          <w:i/>
          <w:iCs/>
        </w:rPr>
        <w:t>Lack of Low-Cost Construction Materials</w:t>
      </w:r>
      <w:r w:rsidR="00085CD4">
        <w:rPr>
          <w:bCs/>
          <w:i/>
          <w:iCs/>
        </w:rPr>
        <w:t xml:space="preserve"> </w:t>
      </w:r>
      <w:r w:rsidRPr="00085CD4">
        <w:rPr>
          <w:bCs/>
          <w:i/>
          <w:iCs/>
        </w:rPr>
        <w:t>(CMIs)</w:t>
      </w:r>
      <w:r w:rsidR="00F93389">
        <w:rPr>
          <w:bCs/>
        </w:rPr>
        <w:t xml:space="preserve">: The Government </w:t>
      </w:r>
      <w:r w:rsidR="00F93389" w:rsidRPr="00085CD4">
        <w:rPr>
          <w:bCs/>
        </w:rPr>
        <w:t>to</w:t>
      </w:r>
      <w:r w:rsidRPr="00085CD4">
        <w:rPr>
          <w:bCs/>
        </w:rPr>
        <w:t xml:space="preserve"> promote </w:t>
      </w:r>
      <w:r w:rsidR="00F93389" w:rsidRPr="00085CD4">
        <w:rPr>
          <w:bCs/>
        </w:rPr>
        <w:t>indigenized development</w:t>
      </w:r>
      <w:r w:rsidRPr="00085CD4">
        <w:rPr>
          <w:bCs/>
        </w:rPr>
        <w:t xml:space="preserve"> and production of Low-Cost construction materials, and regulate standardization of </w:t>
      </w:r>
      <w:r w:rsidR="00F93389" w:rsidRPr="00085CD4">
        <w:rPr>
          <w:bCs/>
        </w:rPr>
        <w:t>CMIs for</w:t>
      </w:r>
      <w:r w:rsidRPr="00085CD4">
        <w:rPr>
          <w:bCs/>
        </w:rPr>
        <w:t xml:space="preserve"> use in LIH Projects.</w:t>
      </w:r>
    </w:p>
    <w:p w:rsidR="00D5649A" w:rsidRDefault="00D8030F" w:rsidP="00085CD4">
      <w:pPr>
        <w:numPr>
          <w:ilvl w:val="1"/>
          <w:numId w:val="27"/>
        </w:numPr>
        <w:rPr>
          <w:bCs/>
        </w:rPr>
      </w:pPr>
      <w:r w:rsidRPr="00085CD4">
        <w:rPr>
          <w:bCs/>
          <w:i/>
          <w:iCs/>
        </w:rPr>
        <w:t>Manufacturing Scale Production</w:t>
      </w:r>
      <w:r w:rsidRPr="00085CD4">
        <w:rPr>
          <w:bCs/>
        </w:rPr>
        <w:t>: The development projects and the developers are of small size, thus denying the benefits of economies of scales, and use of proven low-cost construction technologies. Manufacturing scale provides economies of scale.</w:t>
      </w:r>
    </w:p>
    <w:p w:rsidR="00547380" w:rsidRPr="00547380" w:rsidRDefault="00547380" w:rsidP="00085CD4">
      <w:pPr>
        <w:numPr>
          <w:ilvl w:val="1"/>
          <w:numId w:val="27"/>
        </w:numPr>
        <w:rPr>
          <w:bCs/>
          <w:i/>
          <w:iCs/>
        </w:rPr>
      </w:pPr>
      <w:r w:rsidRPr="00547380">
        <w:rPr>
          <w:bCs/>
          <w:i/>
          <w:iCs/>
        </w:rPr>
        <w:t xml:space="preserve">Electricity Poverty in Off-Grid and Under-Served Habitat: </w:t>
      </w:r>
      <w:r>
        <w:rPr>
          <w:bCs/>
        </w:rPr>
        <w:t xml:space="preserve">Use of renewable energy options, primarily Solar. Intelligent use of IFC’s Lighting Global Program using solar lights, solar fans and community based Solar Water Pumps. </w:t>
      </w:r>
    </w:p>
    <w:p w:rsidR="00327224" w:rsidRPr="00085CD4" w:rsidRDefault="00085CD4" w:rsidP="006B26B4">
      <w:pPr>
        <w:rPr>
          <w:bCs/>
        </w:rPr>
      </w:pPr>
      <w:r w:rsidRPr="00085CD4">
        <w:rPr>
          <w:bCs/>
        </w:rPr>
        <w:t>Challenge of LIH: Demand Side</w:t>
      </w:r>
    </w:p>
    <w:p w:rsidR="00085CD4" w:rsidRPr="00E0606F" w:rsidRDefault="00E0606F" w:rsidP="00E0606F">
      <w:pPr>
        <w:pStyle w:val="ListParagraph"/>
        <w:numPr>
          <w:ilvl w:val="0"/>
          <w:numId w:val="31"/>
        </w:numPr>
        <w:ind w:left="1418"/>
        <w:rPr>
          <w:bCs/>
        </w:rPr>
      </w:pPr>
      <w:r w:rsidRPr="00E0606F">
        <w:rPr>
          <w:bCs/>
        </w:rPr>
        <w:t>Mismatch of Monthly Mortgage versus</w:t>
      </w:r>
      <w:r w:rsidR="00085CD4" w:rsidRPr="00E0606F">
        <w:rPr>
          <w:bCs/>
        </w:rPr>
        <w:t xml:space="preserve"> Income Afforda</w:t>
      </w:r>
      <w:r w:rsidRPr="00E0606F">
        <w:rPr>
          <w:bCs/>
        </w:rPr>
        <w:t xml:space="preserve">bility: </w:t>
      </w:r>
      <w:r w:rsidR="00085CD4" w:rsidRPr="00E0606F">
        <w:rPr>
          <w:bCs/>
        </w:rPr>
        <w:t xml:space="preserve"> At lower income levels, propensity to save is low and fragile</w:t>
      </w:r>
      <w:r>
        <w:rPr>
          <w:bCs/>
        </w:rPr>
        <w:t>.</w:t>
      </w:r>
    </w:p>
    <w:p w:rsidR="00085CD4" w:rsidRPr="00E0606F" w:rsidRDefault="00085CD4" w:rsidP="00E0606F">
      <w:pPr>
        <w:pStyle w:val="ListParagraph"/>
        <w:numPr>
          <w:ilvl w:val="0"/>
          <w:numId w:val="31"/>
        </w:numPr>
        <w:ind w:left="1418"/>
        <w:rPr>
          <w:bCs/>
        </w:rPr>
      </w:pPr>
      <w:r w:rsidRPr="00E0606F">
        <w:rPr>
          <w:bCs/>
        </w:rPr>
        <w:t xml:space="preserve">Income assessment issues, informal income, issue of family </w:t>
      </w:r>
      <w:r w:rsidR="00E0606F" w:rsidRPr="00E0606F">
        <w:rPr>
          <w:bCs/>
        </w:rPr>
        <w:t xml:space="preserve">versus </w:t>
      </w:r>
      <w:r w:rsidRPr="00E0606F">
        <w:rPr>
          <w:bCs/>
        </w:rPr>
        <w:t>individual income etc.</w:t>
      </w:r>
    </w:p>
    <w:p w:rsidR="00085CD4" w:rsidRPr="00E0606F" w:rsidRDefault="00085CD4" w:rsidP="00E0606F">
      <w:pPr>
        <w:pStyle w:val="ListParagraph"/>
        <w:numPr>
          <w:ilvl w:val="0"/>
          <w:numId w:val="31"/>
        </w:numPr>
        <w:ind w:left="1418"/>
        <w:rPr>
          <w:bCs/>
        </w:rPr>
      </w:pPr>
      <w:r w:rsidRPr="00E0606F">
        <w:rPr>
          <w:bCs/>
        </w:rPr>
        <w:t>Income sustainability for long term remains an issue, while longer tenors are needed to make mortgages affordable.</w:t>
      </w:r>
    </w:p>
    <w:p w:rsidR="00085CD4" w:rsidRPr="00E0606F" w:rsidRDefault="00085CD4" w:rsidP="00E0606F">
      <w:pPr>
        <w:pStyle w:val="ListParagraph"/>
        <w:numPr>
          <w:ilvl w:val="0"/>
          <w:numId w:val="31"/>
        </w:numPr>
        <w:ind w:left="1418"/>
        <w:rPr>
          <w:bCs/>
        </w:rPr>
      </w:pPr>
      <w:r w:rsidRPr="00E0606F">
        <w:rPr>
          <w:bCs/>
        </w:rPr>
        <w:t>Poor prefer FRMs, the Lenders prefer ARMs</w:t>
      </w:r>
      <w:r w:rsidR="00E0606F" w:rsidRPr="00E0606F">
        <w:rPr>
          <w:bCs/>
        </w:rPr>
        <w:t>.</w:t>
      </w:r>
    </w:p>
    <w:p w:rsidR="00085CD4" w:rsidRPr="00E0606F" w:rsidRDefault="00085CD4" w:rsidP="00E0606F">
      <w:pPr>
        <w:pStyle w:val="ListParagraph"/>
        <w:numPr>
          <w:ilvl w:val="0"/>
          <w:numId w:val="31"/>
        </w:numPr>
        <w:ind w:left="1418"/>
        <w:rPr>
          <w:bCs/>
        </w:rPr>
      </w:pPr>
      <w:r w:rsidRPr="00E0606F">
        <w:rPr>
          <w:bCs/>
        </w:rPr>
        <w:t>Long term liquidity/Funding challenges</w:t>
      </w:r>
      <w:r w:rsidR="00E0606F" w:rsidRPr="00E0606F">
        <w:rPr>
          <w:bCs/>
        </w:rPr>
        <w:t>.</w:t>
      </w:r>
      <w:r w:rsidRPr="00E0606F">
        <w:rPr>
          <w:bCs/>
        </w:rPr>
        <w:t xml:space="preserve"> </w:t>
      </w:r>
    </w:p>
    <w:p w:rsidR="00085CD4" w:rsidRPr="00E0606F" w:rsidRDefault="00085CD4" w:rsidP="00E0606F">
      <w:pPr>
        <w:pStyle w:val="ListParagraph"/>
        <w:numPr>
          <w:ilvl w:val="0"/>
          <w:numId w:val="31"/>
        </w:numPr>
        <w:ind w:left="1418"/>
        <w:rPr>
          <w:bCs/>
        </w:rPr>
      </w:pPr>
      <w:r w:rsidRPr="00E0606F">
        <w:rPr>
          <w:bCs/>
        </w:rPr>
        <w:t xml:space="preserve">Issues of title verification, lien registration costs/fees, lengthy and complex </w:t>
      </w:r>
      <w:r w:rsidR="00E0606F" w:rsidRPr="00E0606F">
        <w:rPr>
          <w:bCs/>
        </w:rPr>
        <w:t>foreclosure process</w:t>
      </w:r>
      <w:r w:rsidRPr="00E0606F">
        <w:rPr>
          <w:bCs/>
        </w:rPr>
        <w:t>.</w:t>
      </w:r>
    </w:p>
    <w:p w:rsidR="00085CD4" w:rsidRPr="00E0606F" w:rsidRDefault="00085CD4" w:rsidP="00E0606F">
      <w:pPr>
        <w:pStyle w:val="ListParagraph"/>
        <w:numPr>
          <w:ilvl w:val="0"/>
          <w:numId w:val="31"/>
        </w:numPr>
        <w:ind w:left="1418"/>
        <w:rPr>
          <w:bCs/>
        </w:rPr>
      </w:pPr>
      <w:r w:rsidRPr="00E0606F">
        <w:rPr>
          <w:bCs/>
        </w:rPr>
        <w:t>Cost efficient loan delivery and servicing.</w:t>
      </w:r>
    </w:p>
    <w:p w:rsidR="00085CD4" w:rsidRPr="00E0606F" w:rsidRDefault="00085CD4" w:rsidP="00E0606F">
      <w:pPr>
        <w:pStyle w:val="ListParagraph"/>
        <w:numPr>
          <w:ilvl w:val="0"/>
          <w:numId w:val="31"/>
        </w:numPr>
        <w:ind w:left="1418"/>
        <w:rPr>
          <w:bCs/>
        </w:rPr>
      </w:pPr>
      <w:r w:rsidRPr="00E0606F">
        <w:rPr>
          <w:bCs/>
        </w:rPr>
        <w:t>Awareness on mortgage programs and fiscal/regulatory provisions.</w:t>
      </w:r>
    </w:p>
    <w:p w:rsidR="00085CD4" w:rsidRPr="00E0606F" w:rsidRDefault="00085CD4" w:rsidP="00E0606F">
      <w:pPr>
        <w:pStyle w:val="ListParagraph"/>
        <w:numPr>
          <w:ilvl w:val="0"/>
          <w:numId w:val="31"/>
        </w:numPr>
        <w:ind w:left="1418"/>
        <w:rPr>
          <w:bCs/>
        </w:rPr>
      </w:pPr>
      <w:r w:rsidRPr="00E0606F">
        <w:rPr>
          <w:bCs/>
        </w:rPr>
        <w:t>Specialized HFCs are needed to finance Low-Income Segment</w:t>
      </w:r>
      <w:r w:rsidR="00E0606F" w:rsidRPr="00E0606F">
        <w:rPr>
          <w:bCs/>
        </w:rPr>
        <w:t>.</w:t>
      </w:r>
    </w:p>
    <w:p w:rsidR="00085CD4" w:rsidRPr="00E0606F" w:rsidRDefault="00085CD4" w:rsidP="00E0606F">
      <w:pPr>
        <w:pStyle w:val="ListParagraph"/>
        <w:numPr>
          <w:ilvl w:val="0"/>
          <w:numId w:val="31"/>
        </w:numPr>
        <w:ind w:left="1418"/>
        <w:rPr>
          <w:bCs/>
        </w:rPr>
      </w:pPr>
      <w:r w:rsidRPr="00E0606F">
        <w:rPr>
          <w:bCs/>
        </w:rPr>
        <w:t xml:space="preserve">Commercial banks (CBs) prefer middle and high income market- low-income housing finance by CBs be placed under priority </w:t>
      </w:r>
      <w:r w:rsidR="00E0606F" w:rsidRPr="00E0606F">
        <w:rPr>
          <w:bCs/>
        </w:rPr>
        <w:t>lending regulations.</w:t>
      </w:r>
    </w:p>
    <w:p w:rsidR="00085CD4" w:rsidRPr="00E0606F" w:rsidRDefault="00085CD4" w:rsidP="00E0606F">
      <w:pPr>
        <w:pStyle w:val="ListParagraph"/>
        <w:numPr>
          <w:ilvl w:val="0"/>
          <w:numId w:val="31"/>
        </w:numPr>
        <w:ind w:left="1418"/>
        <w:rPr>
          <w:bCs/>
        </w:rPr>
      </w:pPr>
      <w:r w:rsidRPr="00E0606F">
        <w:rPr>
          <w:bCs/>
        </w:rPr>
        <w:t>Housing Microfinance Institutions for BoP/EWSs.</w:t>
      </w:r>
    </w:p>
    <w:p w:rsidR="00085CD4" w:rsidRPr="00E0606F" w:rsidRDefault="00085CD4" w:rsidP="00E0606F">
      <w:pPr>
        <w:pStyle w:val="ListParagraph"/>
        <w:numPr>
          <w:ilvl w:val="0"/>
          <w:numId w:val="31"/>
        </w:numPr>
        <w:ind w:left="1418"/>
        <w:rPr>
          <w:bCs/>
        </w:rPr>
      </w:pPr>
      <w:r w:rsidRPr="00E0606F">
        <w:rPr>
          <w:bCs/>
        </w:rPr>
        <w:lastRenderedPageBreak/>
        <w:t>Ensure outreach and financial inclusion to low-income segments, through innovative channels like Physical Branches, Virtual Branches, Service Agents, Service on Wheels etc.</w:t>
      </w:r>
    </w:p>
    <w:p w:rsidR="00085CD4" w:rsidRPr="00E0606F" w:rsidRDefault="00085CD4" w:rsidP="00E0606F">
      <w:pPr>
        <w:pStyle w:val="ListParagraph"/>
        <w:numPr>
          <w:ilvl w:val="0"/>
          <w:numId w:val="31"/>
        </w:numPr>
        <w:ind w:left="1418"/>
        <w:rPr>
          <w:bCs/>
        </w:rPr>
      </w:pPr>
      <w:r w:rsidRPr="00E0606F">
        <w:rPr>
          <w:bCs/>
        </w:rPr>
        <w:t>Customers’ lack of awareness on affordability, payment terms, registration &amp; clearance of titles, and available fiscal/regulatory support.</w:t>
      </w:r>
    </w:p>
    <w:p w:rsidR="00085CD4" w:rsidRPr="00E0606F" w:rsidRDefault="00085CD4" w:rsidP="00E0606F">
      <w:pPr>
        <w:pStyle w:val="ListParagraph"/>
        <w:numPr>
          <w:ilvl w:val="0"/>
          <w:numId w:val="31"/>
        </w:numPr>
        <w:ind w:left="1418"/>
        <w:rPr>
          <w:bCs/>
        </w:rPr>
      </w:pPr>
      <w:r w:rsidRPr="00E0606F">
        <w:rPr>
          <w:bCs/>
        </w:rPr>
        <w:t>Delay in home delivery leads to simultaneous payment of rent and EMI</w:t>
      </w:r>
      <w:r w:rsidR="00E0606F">
        <w:rPr>
          <w:bCs/>
        </w:rPr>
        <w:t>.</w:t>
      </w:r>
    </w:p>
    <w:p w:rsidR="00085CD4" w:rsidRPr="00E0606F" w:rsidRDefault="00085CD4" w:rsidP="00E0606F">
      <w:pPr>
        <w:pStyle w:val="ListParagraph"/>
        <w:numPr>
          <w:ilvl w:val="0"/>
          <w:numId w:val="31"/>
        </w:numPr>
        <w:ind w:left="1418"/>
        <w:rPr>
          <w:bCs/>
        </w:rPr>
      </w:pPr>
      <w:r w:rsidRPr="00E0606F">
        <w:rPr>
          <w:bCs/>
        </w:rPr>
        <w:t xml:space="preserve">Provide interest rate </w:t>
      </w:r>
      <w:r w:rsidR="00E0606F" w:rsidRPr="00E0606F">
        <w:rPr>
          <w:bCs/>
        </w:rPr>
        <w:t>subsidy to low-income customers.</w:t>
      </w:r>
    </w:p>
    <w:p w:rsidR="00085CD4" w:rsidRPr="00E0606F" w:rsidRDefault="00085CD4" w:rsidP="00E0606F">
      <w:pPr>
        <w:pStyle w:val="ListParagraph"/>
        <w:numPr>
          <w:ilvl w:val="0"/>
          <w:numId w:val="31"/>
        </w:numPr>
        <w:ind w:left="1418"/>
        <w:rPr>
          <w:bCs/>
        </w:rPr>
      </w:pPr>
      <w:r w:rsidRPr="00E0606F">
        <w:rPr>
          <w:bCs/>
        </w:rPr>
        <w:t>Waive or subsidize levies like VAT, Stamp Duty and Registration Fees for low-income customers</w:t>
      </w:r>
      <w:r w:rsidR="00E0606F" w:rsidRPr="00E0606F">
        <w:rPr>
          <w:bCs/>
        </w:rPr>
        <w:t>.</w:t>
      </w:r>
    </w:p>
    <w:p w:rsidR="006B26B4" w:rsidRDefault="006B26B4" w:rsidP="006B26B4">
      <w:r w:rsidRPr="00CD50E1">
        <w:rPr>
          <w:b/>
        </w:rPr>
        <w:t>Conclusion</w:t>
      </w:r>
      <w:r>
        <w:rPr>
          <w:b/>
        </w:rPr>
        <w:t xml:space="preserve"> </w:t>
      </w:r>
    </w:p>
    <w:p w:rsidR="006B26B4" w:rsidRPr="00CD50E1" w:rsidRDefault="006B26B4" w:rsidP="006B26B4">
      <w:pPr>
        <w:numPr>
          <w:ilvl w:val="0"/>
          <w:numId w:val="18"/>
        </w:numPr>
      </w:pPr>
      <w:r w:rsidRPr="00CD50E1">
        <w:t>Affordable housing is a major challenge in all developing cou</w:t>
      </w:r>
      <w:r w:rsidR="00547380">
        <w:t>ntries. Developed countries are</w:t>
      </w:r>
      <w:r w:rsidR="00ED4BD8">
        <w:t xml:space="preserve"> </w:t>
      </w:r>
      <w:r w:rsidRPr="00CD50E1">
        <w:t>no exception.</w:t>
      </w:r>
    </w:p>
    <w:p w:rsidR="006B26B4" w:rsidRPr="00CD50E1" w:rsidRDefault="006B26B4" w:rsidP="006B26B4">
      <w:pPr>
        <w:numPr>
          <w:ilvl w:val="0"/>
          <w:numId w:val="18"/>
        </w:numPr>
      </w:pPr>
      <w:r w:rsidRPr="00CD50E1">
        <w:t>Primary issue in addressing the challenge is the supply of affordable and habitable land (serviced land).</w:t>
      </w:r>
    </w:p>
    <w:p w:rsidR="006B26B4" w:rsidRPr="00CD50E1" w:rsidRDefault="006B26B4" w:rsidP="006B26B4">
      <w:pPr>
        <w:numPr>
          <w:ilvl w:val="0"/>
          <w:numId w:val="18"/>
        </w:numPr>
      </w:pPr>
      <w:r w:rsidRPr="00CD50E1">
        <w:t xml:space="preserve">For a decent habitat, the land is to be equipped with basic social and physical infrastructure. </w:t>
      </w:r>
    </w:p>
    <w:p w:rsidR="006B26B4" w:rsidRPr="00CD50E1" w:rsidRDefault="00C63780" w:rsidP="006B26B4">
      <w:pPr>
        <w:numPr>
          <w:ilvl w:val="0"/>
          <w:numId w:val="18"/>
        </w:numPr>
      </w:pPr>
      <w:r>
        <w:t xml:space="preserve">The areas/locations available for </w:t>
      </w:r>
      <w:r w:rsidRPr="00CD50E1">
        <w:t>new</w:t>
      </w:r>
      <w:r w:rsidR="006B26B4" w:rsidRPr="00CD50E1">
        <w:t xml:space="preserve"> affordable and self-contained communities, ironically</w:t>
      </w:r>
      <w:r w:rsidR="006B26B4">
        <w:t>,</w:t>
      </w:r>
      <w:r w:rsidR="006B26B4" w:rsidRPr="00CD50E1">
        <w:t xml:space="preserve"> </w:t>
      </w:r>
      <w:r>
        <w:t>are</w:t>
      </w:r>
      <w:r w:rsidR="006B26B4" w:rsidRPr="00CD50E1">
        <w:t xml:space="preserve"> either un-electrified or under-electrified</w:t>
      </w:r>
      <w:r w:rsidR="00ED4BD8">
        <w:t>, the solution of which only lies in provision of a</w:t>
      </w:r>
      <w:r w:rsidR="006B26B4" w:rsidRPr="00CD50E1">
        <w:t xml:space="preserve">lternate energy sources like solar, wind, biomass etc. </w:t>
      </w:r>
    </w:p>
    <w:p w:rsidR="006B26B4" w:rsidRPr="00CD50E1" w:rsidRDefault="006B26B4" w:rsidP="006B26B4">
      <w:pPr>
        <w:numPr>
          <w:ilvl w:val="0"/>
          <w:numId w:val="18"/>
        </w:numPr>
      </w:pPr>
      <w:r w:rsidRPr="00CD50E1">
        <w:t>Out of these, solar is most appropriate option</w:t>
      </w:r>
      <w:r w:rsidR="00ED4BD8">
        <w:t>,</w:t>
      </w:r>
      <w:r w:rsidRPr="00CD50E1">
        <w:t xml:space="preserve"> since it can be provided at a very small scale like Solar Lanterns, Solar Home Solutions, Solar Water Pumps, etc. </w:t>
      </w:r>
    </w:p>
    <w:p w:rsidR="006B26B4" w:rsidRDefault="00C63780" w:rsidP="006B26B4">
      <w:pPr>
        <w:numPr>
          <w:ilvl w:val="0"/>
          <w:numId w:val="18"/>
        </w:numPr>
      </w:pPr>
      <w:r>
        <w:t>There is an utmost n</w:t>
      </w:r>
      <w:r w:rsidR="006B26B4" w:rsidRPr="00CD50E1">
        <w:t>eed for wisdom and experience sharing at regional and global level</w:t>
      </w:r>
      <w:r>
        <w:t xml:space="preserve"> for prevention and eradication of slums, which is sheer difficult due to the huge volume of slums prevailing around the world.</w:t>
      </w:r>
      <w:r w:rsidR="00547380">
        <w:t xml:space="preserve"> Extensive enga</w:t>
      </w:r>
      <w:r w:rsidR="007A1A8A">
        <w:t>ge</w:t>
      </w:r>
      <w:r w:rsidR="00547380">
        <w:t xml:space="preserve">ments of housing </w:t>
      </w:r>
      <w:r w:rsidR="007A1A8A">
        <w:t>stakeholders</w:t>
      </w:r>
      <w:r w:rsidR="00547380">
        <w:t xml:space="preserve"> with wisdom sharing platforms like International Union for Housing </w:t>
      </w:r>
      <w:r w:rsidR="007A1A8A">
        <w:t>Finance</w:t>
      </w:r>
      <w:r w:rsidR="00547380">
        <w:t xml:space="preserve"> (IUHF), African Union for Housing </w:t>
      </w:r>
      <w:r w:rsidR="007A1A8A">
        <w:t>Finance</w:t>
      </w:r>
      <w:bookmarkStart w:id="0" w:name="_GoBack"/>
      <w:bookmarkEnd w:id="0"/>
      <w:r w:rsidR="00547380">
        <w:t xml:space="preserve"> (AUHF) and Asia-Pacific Union for Housing Finance (APUHF).</w:t>
      </w:r>
    </w:p>
    <w:p w:rsidR="00C85AC8" w:rsidRDefault="00C85AC8" w:rsidP="00C85AC8"/>
    <w:p w:rsidR="00C85AC8" w:rsidRDefault="00C85AC8" w:rsidP="00C85AC8">
      <w:pPr>
        <w:jc w:val="center"/>
      </w:pPr>
      <w:r>
        <w:t>***</w:t>
      </w:r>
    </w:p>
    <w:p w:rsidR="006B50B5" w:rsidRDefault="006B50B5" w:rsidP="0097244A"/>
    <w:p w:rsidR="006B50B5" w:rsidRDefault="006B50B5" w:rsidP="0097244A"/>
    <w:p w:rsidR="006B50B5" w:rsidRPr="00CD50E1" w:rsidRDefault="006B50B5" w:rsidP="0097244A"/>
    <w:p w:rsidR="00CD50E1" w:rsidRPr="00CD50E1" w:rsidRDefault="00CD50E1" w:rsidP="00243D0C">
      <w:pPr>
        <w:rPr>
          <w:lang w:val="en-GB"/>
        </w:rPr>
      </w:pPr>
    </w:p>
    <w:sectPr w:rsidR="00CD50E1" w:rsidRPr="00CD50E1" w:rsidSect="00781EDA">
      <w:footerReference w:type="default" r:id="rId17"/>
      <w:pgSz w:w="12240" w:h="15840"/>
      <w:pgMar w:top="993"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DE2" w:rsidRDefault="00544DE2" w:rsidP="000C063C">
      <w:pPr>
        <w:spacing w:after="0" w:line="240" w:lineRule="auto"/>
      </w:pPr>
      <w:r>
        <w:separator/>
      </w:r>
    </w:p>
  </w:endnote>
  <w:endnote w:type="continuationSeparator" w:id="0">
    <w:p w:rsidR="00544DE2" w:rsidRDefault="00544DE2" w:rsidP="000C063C">
      <w:pPr>
        <w:spacing w:after="0" w:line="240" w:lineRule="auto"/>
      </w:pPr>
      <w:r>
        <w:continuationSeparator/>
      </w:r>
    </w:p>
  </w:endnote>
  <w:endnote w:id="1">
    <w:p w:rsidR="00781EDA" w:rsidRPr="00781EDA" w:rsidRDefault="00781EDA" w:rsidP="00FD24F9">
      <w:pPr>
        <w:pStyle w:val="EndnoteText"/>
        <w:ind w:left="142" w:hanging="142"/>
      </w:pPr>
      <w:r>
        <w:rPr>
          <w:rStyle w:val="EndnoteReference"/>
        </w:rPr>
        <w:endnoteRef/>
      </w:r>
      <w:r>
        <w:t xml:space="preserve"> </w:t>
      </w:r>
      <w:r w:rsidR="00FD24F9">
        <w:tab/>
      </w:r>
      <w:r>
        <w:t>The writer is the Secretary General of</w:t>
      </w:r>
      <w:r w:rsidRPr="00781EDA">
        <w:t xml:space="preserve"> Asia-Pacific Union for Housing Finance-APUHF   (</w:t>
      </w:r>
      <w:hyperlink r:id="rId1" w:history="1">
        <w:r w:rsidRPr="00781EDA">
          <w:rPr>
            <w:rStyle w:val="Hyperlink"/>
          </w:rPr>
          <w:t>www.apuhf.info</w:t>
        </w:r>
      </w:hyperlink>
      <w:r w:rsidRPr="00781EDA">
        <w:t>)</w:t>
      </w:r>
    </w:p>
    <w:p w:rsidR="00781EDA" w:rsidRPr="00781EDA" w:rsidRDefault="00781EDA" w:rsidP="00FD24F9">
      <w:pPr>
        <w:pStyle w:val="EndnoteText"/>
        <w:ind w:left="142"/>
      </w:pPr>
      <w:r>
        <w:t>He has s</w:t>
      </w:r>
      <w:r w:rsidRPr="00781EDA">
        <w:t>erved as Housing Consultant World Bank, UNHABITAT, CMHC-Canada</w:t>
      </w:r>
    </w:p>
    <w:p w:rsidR="00781EDA" w:rsidRPr="00781EDA" w:rsidRDefault="00781EDA" w:rsidP="00FD24F9">
      <w:pPr>
        <w:pStyle w:val="EndnoteText"/>
        <w:ind w:left="142"/>
      </w:pPr>
      <w:r>
        <w:t xml:space="preserve">He is </w:t>
      </w:r>
      <w:r w:rsidR="00F159C2">
        <w:t xml:space="preserve">an </w:t>
      </w:r>
      <w:r w:rsidRPr="00781EDA">
        <w:t xml:space="preserve">Ex-Advisor </w:t>
      </w:r>
      <w:r w:rsidR="00F159C2">
        <w:t xml:space="preserve">on Housing in </w:t>
      </w:r>
      <w:r w:rsidRPr="00781EDA">
        <w:t>Central Bank of Pakistan (SBP)</w:t>
      </w:r>
    </w:p>
    <w:p w:rsidR="00781EDA" w:rsidRPr="00781EDA" w:rsidRDefault="00F159C2" w:rsidP="00FD24F9">
      <w:pPr>
        <w:pStyle w:val="EndnoteText"/>
        <w:ind w:left="142"/>
      </w:pPr>
      <w:r>
        <w:t xml:space="preserve">He is </w:t>
      </w:r>
      <w:r w:rsidR="00781EDA" w:rsidRPr="00781EDA">
        <w:t xml:space="preserve">Ex-Advisor </w:t>
      </w:r>
      <w:r>
        <w:t xml:space="preserve">of </w:t>
      </w:r>
      <w:r w:rsidR="00781EDA" w:rsidRPr="00781EDA">
        <w:t xml:space="preserve">Housing </w:t>
      </w:r>
      <w:r>
        <w:t xml:space="preserve">at </w:t>
      </w:r>
      <w:r w:rsidR="00781EDA" w:rsidRPr="00781EDA">
        <w:t>Encludes - USA (ShoreBank Int’l )</w:t>
      </w:r>
    </w:p>
    <w:p w:rsidR="00781EDA" w:rsidRPr="00781EDA" w:rsidRDefault="00F159C2" w:rsidP="00FD24F9">
      <w:pPr>
        <w:pStyle w:val="EndnoteText"/>
        <w:ind w:left="142"/>
      </w:pPr>
      <w:r>
        <w:t xml:space="preserve">He is </w:t>
      </w:r>
      <w:r w:rsidR="00781EDA" w:rsidRPr="00781EDA">
        <w:t>GCC Advisor on Housing Policy and Finance AHI-USA</w:t>
      </w:r>
    </w:p>
    <w:p w:rsidR="00781EDA" w:rsidRPr="00781EDA" w:rsidRDefault="00F159C2" w:rsidP="00FD24F9">
      <w:pPr>
        <w:pStyle w:val="EndnoteText"/>
        <w:ind w:left="142"/>
      </w:pPr>
      <w:r>
        <w:t xml:space="preserve">He is </w:t>
      </w:r>
      <w:r w:rsidR="00781EDA" w:rsidRPr="00781EDA">
        <w:t>Founding Chairman: Center for Affordable Settlements and Housing (CASH)</w:t>
      </w:r>
    </w:p>
    <w:p w:rsidR="00781EDA" w:rsidRDefault="00781ED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2427497"/>
      <w:docPartObj>
        <w:docPartGallery w:val="Page Numbers (Bottom of Page)"/>
        <w:docPartUnique/>
      </w:docPartObj>
    </w:sdtPr>
    <w:sdtEndPr/>
    <w:sdtContent>
      <w:sdt>
        <w:sdtPr>
          <w:id w:val="860082579"/>
          <w:docPartObj>
            <w:docPartGallery w:val="Page Numbers (Top of Page)"/>
            <w:docPartUnique/>
          </w:docPartObj>
        </w:sdtPr>
        <w:sdtEndPr/>
        <w:sdtContent>
          <w:p w:rsidR="00781EDA" w:rsidRDefault="00781ED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95138">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95138">
              <w:rPr>
                <w:b/>
                <w:bCs/>
                <w:noProof/>
              </w:rPr>
              <w:t>11</w:t>
            </w:r>
            <w:r>
              <w:rPr>
                <w:b/>
                <w:bCs/>
                <w:sz w:val="24"/>
                <w:szCs w:val="24"/>
              </w:rPr>
              <w:fldChar w:fldCharType="end"/>
            </w:r>
          </w:p>
        </w:sdtContent>
      </w:sdt>
    </w:sdtContent>
  </w:sdt>
  <w:p w:rsidR="00781EDA" w:rsidRDefault="00781E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DE2" w:rsidRDefault="00544DE2" w:rsidP="000C063C">
      <w:pPr>
        <w:spacing w:after="0" w:line="240" w:lineRule="auto"/>
      </w:pPr>
      <w:r>
        <w:separator/>
      </w:r>
    </w:p>
  </w:footnote>
  <w:footnote w:type="continuationSeparator" w:id="0">
    <w:p w:rsidR="00544DE2" w:rsidRDefault="00544DE2" w:rsidP="000C063C">
      <w:pPr>
        <w:spacing w:after="0" w:line="240" w:lineRule="auto"/>
      </w:pPr>
      <w:r>
        <w:continuationSeparator/>
      </w:r>
    </w:p>
  </w:footnote>
  <w:footnote w:id="1">
    <w:p w:rsidR="000C063C" w:rsidRDefault="000C063C">
      <w:pPr>
        <w:pStyle w:val="FootnoteText"/>
      </w:pPr>
      <w:r>
        <w:rPr>
          <w:rStyle w:val="FootnoteReference"/>
        </w:rPr>
        <w:footnoteRef/>
      </w:r>
      <w:r>
        <w:t xml:space="preserve"> </w:t>
      </w:r>
      <w:r w:rsidRPr="00CB5E16">
        <w:rPr>
          <w:i/>
          <w:iCs/>
          <w:u w:val="single"/>
        </w:rPr>
        <w:t>Source: Homeless International  http://www.homeless-international.org/About-Slums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06FD"/>
    <w:multiLevelType w:val="hybridMultilevel"/>
    <w:tmpl w:val="A942F94E"/>
    <w:lvl w:ilvl="0" w:tplc="DFBA61FC">
      <w:start w:val="1"/>
      <w:numFmt w:val="bullet"/>
      <w:lvlText w:val=""/>
      <w:lvlJc w:val="left"/>
      <w:pPr>
        <w:tabs>
          <w:tab w:val="num" w:pos="720"/>
        </w:tabs>
        <w:ind w:left="720" w:hanging="360"/>
      </w:pPr>
      <w:rPr>
        <w:rFonts w:ascii="Wingdings" w:hAnsi="Wingdings" w:hint="default"/>
      </w:rPr>
    </w:lvl>
    <w:lvl w:ilvl="1" w:tplc="919203A4">
      <w:start w:val="1"/>
      <w:numFmt w:val="bullet"/>
      <w:lvlText w:val=""/>
      <w:lvlJc w:val="left"/>
      <w:pPr>
        <w:tabs>
          <w:tab w:val="num" w:pos="1440"/>
        </w:tabs>
        <w:ind w:left="1440" w:hanging="360"/>
      </w:pPr>
      <w:rPr>
        <w:rFonts w:ascii="Wingdings" w:hAnsi="Wingdings" w:hint="default"/>
      </w:rPr>
    </w:lvl>
    <w:lvl w:ilvl="2" w:tplc="0AF01420" w:tentative="1">
      <w:start w:val="1"/>
      <w:numFmt w:val="bullet"/>
      <w:lvlText w:val=""/>
      <w:lvlJc w:val="left"/>
      <w:pPr>
        <w:tabs>
          <w:tab w:val="num" w:pos="2160"/>
        </w:tabs>
        <w:ind w:left="2160" w:hanging="360"/>
      </w:pPr>
      <w:rPr>
        <w:rFonts w:ascii="Wingdings" w:hAnsi="Wingdings" w:hint="default"/>
      </w:rPr>
    </w:lvl>
    <w:lvl w:ilvl="3" w:tplc="64D83F7C" w:tentative="1">
      <w:start w:val="1"/>
      <w:numFmt w:val="bullet"/>
      <w:lvlText w:val=""/>
      <w:lvlJc w:val="left"/>
      <w:pPr>
        <w:tabs>
          <w:tab w:val="num" w:pos="2880"/>
        </w:tabs>
        <w:ind w:left="2880" w:hanging="360"/>
      </w:pPr>
      <w:rPr>
        <w:rFonts w:ascii="Wingdings" w:hAnsi="Wingdings" w:hint="default"/>
      </w:rPr>
    </w:lvl>
    <w:lvl w:ilvl="4" w:tplc="C3ECF154" w:tentative="1">
      <w:start w:val="1"/>
      <w:numFmt w:val="bullet"/>
      <w:lvlText w:val=""/>
      <w:lvlJc w:val="left"/>
      <w:pPr>
        <w:tabs>
          <w:tab w:val="num" w:pos="3600"/>
        </w:tabs>
        <w:ind w:left="3600" w:hanging="360"/>
      </w:pPr>
      <w:rPr>
        <w:rFonts w:ascii="Wingdings" w:hAnsi="Wingdings" w:hint="default"/>
      </w:rPr>
    </w:lvl>
    <w:lvl w:ilvl="5" w:tplc="DEF88ACE" w:tentative="1">
      <w:start w:val="1"/>
      <w:numFmt w:val="bullet"/>
      <w:lvlText w:val=""/>
      <w:lvlJc w:val="left"/>
      <w:pPr>
        <w:tabs>
          <w:tab w:val="num" w:pos="4320"/>
        </w:tabs>
        <w:ind w:left="4320" w:hanging="360"/>
      </w:pPr>
      <w:rPr>
        <w:rFonts w:ascii="Wingdings" w:hAnsi="Wingdings" w:hint="default"/>
      </w:rPr>
    </w:lvl>
    <w:lvl w:ilvl="6" w:tplc="795E807A" w:tentative="1">
      <w:start w:val="1"/>
      <w:numFmt w:val="bullet"/>
      <w:lvlText w:val=""/>
      <w:lvlJc w:val="left"/>
      <w:pPr>
        <w:tabs>
          <w:tab w:val="num" w:pos="5040"/>
        </w:tabs>
        <w:ind w:left="5040" w:hanging="360"/>
      </w:pPr>
      <w:rPr>
        <w:rFonts w:ascii="Wingdings" w:hAnsi="Wingdings" w:hint="default"/>
      </w:rPr>
    </w:lvl>
    <w:lvl w:ilvl="7" w:tplc="6254A0F0" w:tentative="1">
      <w:start w:val="1"/>
      <w:numFmt w:val="bullet"/>
      <w:lvlText w:val=""/>
      <w:lvlJc w:val="left"/>
      <w:pPr>
        <w:tabs>
          <w:tab w:val="num" w:pos="5760"/>
        </w:tabs>
        <w:ind w:left="5760" w:hanging="360"/>
      </w:pPr>
      <w:rPr>
        <w:rFonts w:ascii="Wingdings" w:hAnsi="Wingdings" w:hint="default"/>
      </w:rPr>
    </w:lvl>
    <w:lvl w:ilvl="8" w:tplc="AEEC3BD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C27EF"/>
    <w:multiLevelType w:val="hybridMultilevel"/>
    <w:tmpl w:val="593248BA"/>
    <w:lvl w:ilvl="0" w:tplc="785E3374">
      <w:start w:val="1"/>
      <w:numFmt w:val="bullet"/>
      <w:lvlText w:val="‒"/>
      <w:lvlJc w:val="left"/>
      <w:pPr>
        <w:tabs>
          <w:tab w:val="num" w:pos="720"/>
        </w:tabs>
        <w:ind w:left="720" w:hanging="360"/>
      </w:pPr>
      <w:rPr>
        <w:rFonts w:ascii="Times New Roman" w:hAnsi="Times New Roman" w:hint="default"/>
      </w:rPr>
    </w:lvl>
    <w:lvl w:ilvl="1" w:tplc="700AD17E" w:tentative="1">
      <w:start w:val="1"/>
      <w:numFmt w:val="bullet"/>
      <w:lvlText w:val="‒"/>
      <w:lvlJc w:val="left"/>
      <w:pPr>
        <w:tabs>
          <w:tab w:val="num" w:pos="1440"/>
        </w:tabs>
        <w:ind w:left="1440" w:hanging="360"/>
      </w:pPr>
      <w:rPr>
        <w:rFonts w:ascii="Times New Roman" w:hAnsi="Times New Roman" w:hint="default"/>
      </w:rPr>
    </w:lvl>
    <w:lvl w:ilvl="2" w:tplc="6A26C484" w:tentative="1">
      <w:start w:val="1"/>
      <w:numFmt w:val="bullet"/>
      <w:lvlText w:val="‒"/>
      <w:lvlJc w:val="left"/>
      <w:pPr>
        <w:tabs>
          <w:tab w:val="num" w:pos="2160"/>
        </w:tabs>
        <w:ind w:left="2160" w:hanging="360"/>
      </w:pPr>
      <w:rPr>
        <w:rFonts w:ascii="Times New Roman" w:hAnsi="Times New Roman" w:hint="default"/>
      </w:rPr>
    </w:lvl>
    <w:lvl w:ilvl="3" w:tplc="AE80E4FC" w:tentative="1">
      <w:start w:val="1"/>
      <w:numFmt w:val="bullet"/>
      <w:lvlText w:val="‒"/>
      <w:lvlJc w:val="left"/>
      <w:pPr>
        <w:tabs>
          <w:tab w:val="num" w:pos="2880"/>
        </w:tabs>
        <w:ind w:left="2880" w:hanging="360"/>
      </w:pPr>
      <w:rPr>
        <w:rFonts w:ascii="Times New Roman" w:hAnsi="Times New Roman" w:hint="default"/>
      </w:rPr>
    </w:lvl>
    <w:lvl w:ilvl="4" w:tplc="3BBE65D6" w:tentative="1">
      <w:start w:val="1"/>
      <w:numFmt w:val="bullet"/>
      <w:lvlText w:val="‒"/>
      <w:lvlJc w:val="left"/>
      <w:pPr>
        <w:tabs>
          <w:tab w:val="num" w:pos="3600"/>
        </w:tabs>
        <w:ind w:left="3600" w:hanging="360"/>
      </w:pPr>
      <w:rPr>
        <w:rFonts w:ascii="Times New Roman" w:hAnsi="Times New Roman" w:hint="default"/>
      </w:rPr>
    </w:lvl>
    <w:lvl w:ilvl="5" w:tplc="3DD455FA" w:tentative="1">
      <w:start w:val="1"/>
      <w:numFmt w:val="bullet"/>
      <w:lvlText w:val="‒"/>
      <w:lvlJc w:val="left"/>
      <w:pPr>
        <w:tabs>
          <w:tab w:val="num" w:pos="4320"/>
        </w:tabs>
        <w:ind w:left="4320" w:hanging="360"/>
      </w:pPr>
      <w:rPr>
        <w:rFonts w:ascii="Times New Roman" w:hAnsi="Times New Roman" w:hint="default"/>
      </w:rPr>
    </w:lvl>
    <w:lvl w:ilvl="6" w:tplc="E0944662" w:tentative="1">
      <w:start w:val="1"/>
      <w:numFmt w:val="bullet"/>
      <w:lvlText w:val="‒"/>
      <w:lvlJc w:val="left"/>
      <w:pPr>
        <w:tabs>
          <w:tab w:val="num" w:pos="5040"/>
        </w:tabs>
        <w:ind w:left="5040" w:hanging="360"/>
      </w:pPr>
      <w:rPr>
        <w:rFonts w:ascii="Times New Roman" w:hAnsi="Times New Roman" w:hint="default"/>
      </w:rPr>
    </w:lvl>
    <w:lvl w:ilvl="7" w:tplc="7BB2F08E" w:tentative="1">
      <w:start w:val="1"/>
      <w:numFmt w:val="bullet"/>
      <w:lvlText w:val="‒"/>
      <w:lvlJc w:val="left"/>
      <w:pPr>
        <w:tabs>
          <w:tab w:val="num" w:pos="5760"/>
        </w:tabs>
        <w:ind w:left="5760" w:hanging="360"/>
      </w:pPr>
      <w:rPr>
        <w:rFonts w:ascii="Times New Roman" w:hAnsi="Times New Roman" w:hint="default"/>
      </w:rPr>
    </w:lvl>
    <w:lvl w:ilvl="8" w:tplc="293C3BF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6E0CEA"/>
    <w:multiLevelType w:val="hybridMultilevel"/>
    <w:tmpl w:val="5C6CFDBE"/>
    <w:lvl w:ilvl="0" w:tplc="2D268A04">
      <w:start w:val="1"/>
      <w:numFmt w:val="bullet"/>
      <w:lvlText w:val=""/>
      <w:lvlJc w:val="left"/>
      <w:pPr>
        <w:tabs>
          <w:tab w:val="num" w:pos="720"/>
        </w:tabs>
        <w:ind w:left="720" w:hanging="360"/>
      </w:pPr>
      <w:rPr>
        <w:rFonts w:ascii="Wingdings" w:hAnsi="Wingdings" w:hint="default"/>
      </w:rPr>
    </w:lvl>
    <w:lvl w:ilvl="1" w:tplc="63485292">
      <w:start w:val="1"/>
      <w:numFmt w:val="bullet"/>
      <w:lvlText w:val=""/>
      <w:lvlJc w:val="left"/>
      <w:pPr>
        <w:tabs>
          <w:tab w:val="num" w:pos="1440"/>
        </w:tabs>
        <w:ind w:left="1440" w:hanging="360"/>
      </w:pPr>
      <w:rPr>
        <w:rFonts w:ascii="Wingdings" w:hAnsi="Wingdings" w:hint="default"/>
      </w:rPr>
    </w:lvl>
    <w:lvl w:ilvl="2" w:tplc="23E09F56" w:tentative="1">
      <w:start w:val="1"/>
      <w:numFmt w:val="bullet"/>
      <w:lvlText w:val=""/>
      <w:lvlJc w:val="left"/>
      <w:pPr>
        <w:tabs>
          <w:tab w:val="num" w:pos="2160"/>
        </w:tabs>
        <w:ind w:left="2160" w:hanging="360"/>
      </w:pPr>
      <w:rPr>
        <w:rFonts w:ascii="Wingdings" w:hAnsi="Wingdings" w:hint="default"/>
      </w:rPr>
    </w:lvl>
    <w:lvl w:ilvl="3" w:tplc="19760970" w:tentative="1">
      <w:start w:val="1"/>
      <w:numFmt w:val="bullet"/>
      <w:lvlText w:val=""/>
      <w:lvlJc w:val="left"/>
      <w:pPr>
        <w:tabs>
          <w:tab w:val="num" w:pos="2880"/>
        </w:tabs>
        <w:ind w:left="2880" w:hanging="360"/>
      </w:pPr>
      <w:rPr>
        <w:rFonts w:ascii="Wingdings" w:hAnsi="Wingdings" w:hint="default"/>
      </w:rPr>
    </w:lvl>
    <w:lvl w:ilvl="4" w:tplc="8B048B24" w:tentative="1">
      <w:start w:val="1"/>
      <w:numFmt w:val="bullet"/>
      <w:lvlText w:val=""/>
      <w:lvlJc w:val="left"/>
      <w:pPr>
        <w:tabs>
          <w:tab w:val="num" w:pos="3600"/>
        </w:tabs>
        <w:ind w:left="3600" w:hanging="360"/>
      </w:pPr>
      <w:rPr>
        <w:rFonts w:ascii="Wingdings" w:hAnsi="Wingdings" w:hint="default"/>
      </w:rPr>
    </w:lvl>
    <w:lvl w:ilvl="5" w:tplc="7832B7FC" w:tentative="1">
      <w:start w:val="1"/>
      <w:numFmt w:val="bullet"/>
      <w:lvlText w:val=""/>
      <w:lvlJc w:val="left"/>
      <w:pPr>
        <w:tabs>
          <w:tab w:val="num" w:pos="4320"/>
        </w:tabs>
        <w:ind w:left="4320" w:hanging="360"/>
      </w:pPr>
      <w:rPr>
        <w:rFonts w:ascii="Wingdings" w:hAnsi="Wingdings" w:hint="default"/>
      </w:rPr>
    </w:lvl>
    <w:lvl w:ilvl="6" w:tplc="CFB4C588" w:tentative="1">
      <w:start w:val="1"/>
      <w:numFmt w:val="bullet"/>
      <w:lvlText w:val=""/>
      <w:lvlJc w:val="left"/>
      <w:pPr>
        <w:tabs>
          <w:tab w:val="num" w:pos="5040"/>
        </w:tabs>
        <w:ind w:left="5040" w:hanging="360"/>
      </w:pPr>
      <w:rPr>
        <w:rFonts w:ascii="Wingdings" w:hAnsi="Wingdings" w:hint="default"/>
      </w:rPr>
    </w:lvl>
    <w:lvl w:ilvl="7" w:tplc="8B0AA440" w:tentative="1">
      <w:start w:val="1"/>
      <w:numFmt w:val="bullet"/>
      <w:lvlText w:val=""/>
      <w:lvlJc w:val="left"/>
      <w:pPr>
        <w:tabs>
          <w:tab w:val="num" w:pos="5760"/>
        </w:tabs>
        <w:ind w:left="5760" w:hanging="360"/>
      </w:pPr>
      <w:rPr>
        <w:rFonts w:ascii="Wingdings" w:hAnsi="Wingdings" w:hint="default"/>
      </w:rPr>
    </w:lvl>
    <w:lvl w:ilvl="8" w:tplc="AC3E61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CA5B28"/>
    <w:multiLevelType w:val="hybridMultilevel"/>
    <w:tmpl w:val="99F82768"/>
    <w:lvl w:ilvl="0" w:tplc="1818D4FA">
      <w:start w:val="1"/>
      <w:numFmt w:val="bullet"/>
      <w:lvlText w:val="•"/>
      <w:lvlJc w:val="left"/>
      <w:pPr>
        <w:tabs>
          <w:tab w:val="num" w:pos="720"/>
        </w:tabs>
        <w:ind w:left="720" w:hanging="360"/>
      </w:pPr>
      <w:rPr>
        <w:rFonts w:ascii="Times New Roman" w:hAnsi="Times New Roman" w:hint="default"/>
      </w:rPr>
    </w:lvl>
    <w:lvl w:ilvl="1" w:tplc="F5DA3528" w:tentative="1">
      <w:start w:val="1"/>
      <w:numFmt w:val="bullet"/>
      <w:lvlText w:val="•"/>
      <w:lvlJc w:val="left"/>
      <w:pPr>
        <w:tabs>
          <w:tab w:val="num" w:pos="1440"/>
        </w:tabs>
        <w:ind w:left="1440" w:hanging="360"/>
      </w:pPr>
      <w:rPr>
        <w:rFonts w:ascii="Times New Roman" w:hAnsi="Times New Roman" w:hint="default"/>
      </w:rPr>
    </w:lvl>
    <w:lvl w:ilvl="2" w:tplc="8C0C1DF8" w:tentative="1">
      <w:start w:val="1"/>
      <w:numFmt w:val="bullet"/>
      <w:lvlText w:val="•"/>
      <w:lvlJc w:val="left"/>
      <w:pPr>
        <w:tabs>
          <w:tab w:val="num" w:pos="2160"/>
        </w:tabs>
        <w:ind w:left="2160" w:hanging="360"/>
      </w:pPr>
      <w:rPr>
        <w:rFonts w:ascii="Times New Roman" w:hAnsi="Times New Roman" w:hint="default"/>
      </w:rPr>
    </w:lvl>
    <w:lvl w:ilvl="3" w:tplc="26D89AF6" w:tentative="1">
      <w:start w:val="1"/>
      <w:numFmt w:val="bullet"/>
      <w:lvlText w:val="•"/>
      <w:lvlJc w:val="left"/>
      <w:pPr>
        <w:tabs>
          <w:tab w:val="num" w:pos="2880"/>
        </w:tabs>
        <w:ind w:left="2880" w:hanging="360"/>
      </w:pPr>
      <w:rPr>
        <w:rFonts w:ascii="Times New Roman" w:hAnsi="Times New Roman" w:hint="default"/>
      </w:rPr>
    </w:lvl>
    <w:lvl w:ilvl="4" w:tplc="402C55AA" w:tentative="1">
      <w:start w:val="1"/>
      <w:numFmt w:val="bullet"/>
      <w:lvlText w:val="•"/>
      <w:lvlJc w:val="left"/>
      <w:pPr>
        <w:tabs>
          <w:tab w:val="num" w:pos="3600"/>
        </w:tabs>
        <w:ind w:left="3600" w:hanging="360"/>
      </w:pPr>
      <w:rPr>
        <w:rFonts w:ascii="Times New Roman" w:hAnsi="Times New Roman" w:hint="default"/>
      </w:rPr>
    </w:lvl>
    <w:lvl w:ilvl="5" w:tplc="D3E460FA" w:tentative="1">
      <w:start w:val="1"/>
      <w:numFmt w:val="bullet"/>
      <w:lvlText w:val="•"/>
      <w:lvlJc w:val="left"/>
      <w:pPr>
        <w:tabs>
          <w:tab w:val="num" w:pos="4320"/>
        </w:tabs>
        <w:ind w:left="4320" w:hanging="360"/>
      </w:pPr>
      <w:rPr>
        <w:rFonts w:ascii="Times New Roman" w:hAnsi="Times New Roman" w:hint="default"/>
      </w:rPr>
    </w:lvl>
    <w:lvl w:ilvl="6" w:tplc="F22AF6A4" w:tentative="1">
      <w:start w:val="1"/>
      <w:numFmt w:val="bullet"/>
      <w:lvlText w:val="•"/>
      <w:lvlJc w:val="left"/>
      <w:pPr>
        <w:tabs>
          <w:tab w:val="num" w:pos="5040"/>
        </w:tabs>
        <w:ind w:left="5040" w:hanging="360"/>
      </w:pPr>
      <w:rPr>
        <w:rFonts w:ascii="Times New Roman" w:hAnsi="Times New Roman" w:hint="default"/>
      </w:rPr>
    </w:lvl>
    <w:lvl w:ilvl="7" w:tplc="B23EA396" w:tentative="1">
      <w:start w:val="1"/>
      <w:numFmt w:val="bullet"/>
      <w:lvlText w:val="•"/>
      <w:lvlJc w:val="left"/>
      <w:pPr>
        <w:tabs>
          <w:tab w:val="num" w:pos="5760"/>
        </w:tabs>
        <w:ind w:left="5760" w:hanging="360"/>
      </w:pPr>
      <w:rPr>
        <w:rFonts w:ascii="Times New Roman" w:hAnsi="Times New Roman" w:hint="default"/>
      </w:rPr>
    </w:lvl>
    <w:lvl w:ilvl="8" w:tplc="6556FFF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0F3B42"/>
    <w:multiLevelType w:val="hybridMultilevel"/>
    <w:tmpl w:val="2CA4E29E"/>
    <w:lvl w:ilvl="0" w:tplc="6C5C9DE4">
      <w:start w:val="1"/>
      <w:numFmt w:val="bullet"/>
      <w:lvlText w:val="•"/>
      <w:lvlJc w:val="left"/>
      <w:pPr>
        <w:tabs>
          <w:tab w:val="num" w:pos="720"/>
        </w:tabs>
        <w:ind w:left="720" w:hanging="360"/>
      </w:pPr>
      <w:rPr>
        <w:rFonts w:ascii="Arial" w:hAnsi="Arial" w:hint="default"/>
      </w:rPr>
    </w:lvl>
    <w:lvl w:ilvl="1" w:tplc="D570BAE0">
      <w:start w:val="945"/>
      <w:numFmt w:val="bullet"/>
      <w:lvlText w:val=""/>
      <w:lvlJc w:val="left"/>
      <w:pPr>
        <w:tabs>
          <w:tab w:val="num" w:pos="1440"/>
        </w:tabs>
        <w:ind w:left="1440" w:hanging="360"/>
      </w:pPr>
      <w:rPr>
        <w:rFonts w:ascii="Wingdings" w:hAnsi="Wingdings" w:hint="default"/>
      </w:rPr>
    </w:lvl>
    <w:lvl w:ilvl="2" w:tplc="94560FEE" w:tentative="1">
      <w:start w:val="1"/>
      <w:numFmt w:val="bullet"/>
      <w:lvlText w:val="•"/>
      <w:lvlJc w:val="left"/>
      <w:pPr>
        <w:tabs>
          <w:tab w:val="num" w:pos="2160"/>
        </w:tabs>
        <w:ind w:left="2160" w:hanging="360"/>
      </w:pPr>
      <w:rPr>
        <w:rFonts w:ascii="Arial" w:hAnsi="Arial" w:hint="default"/>
      </w:rPr>
    </w:lvl>
    <w:lvl w:ilvl="3" w:tplc="62FE28F4" w:tentative="1">
      <w:start w:val="1"/>
      <w:numFmt w:val="bullet"/>
      <w:lvlText w:val="•"/>
      <w:lvlJc w:val="left"/>
      <w:pPr>
        <w:tabs>
          <w:tab w:val="num" w:pos="2880"/>
        </w:tabs>
        <w:ind w:left="2880" w:hanging="360"/>
      </w:pPr>
      <w:rPr>
        <w:rFonts w:ascii="Arial" w:hAnsi="Arial" w:hint="default"/>
      </w:rPr>
    </w:lvl>
    <w:lvl w:ilvl="4" w:tplc="63065918" w:tentative="1">
      <w:start w:val="1"/>
      <w:numFmt w:val="bullet"/>
      <w:lvlText w:val="•"/>
      <w:lvlJc w:val="left"/>
      <w:pPr>
        <w:tabs>
          <w:tab w:val="num" w:pos="3600"/>
        </w:tabs>
        <w:ind w:left="3600" w:hanging="360"/>
      </w:pPr>
      <w:rPr>
        <w:rFonts w:ascii="Arial" w:hAnsi="Arial" w:hint="default"/>
      </w:rPr>
    </w:lvl>
    <w:lvl w:ilvl="5" w:tplc="8272D176" w:tentative="1">
      <w:start w:val="1"/>
      <w:numFmt w:val="bullet"/>
      <w:lvlText w:val="•"/>
      <w:lvlJc w:val="left"/>
      <w:pPr>
        <w:tabs>
          <w:tab w:val="num" w:pos="4320"/>
        </w:tabs>
        <w:ind w:left="4320" w:hanging="360"/>
      </w:pPr>
      <w:rPr>
        <w:rFonts w:ascii="Arial" w:hAnsi="Arial" w:hint="default"/>
      </w:rPr>
    </w:lvl>
    <w:lvl w:ilvl="6" w:tplc="33B63DCC" w:tentative="1">
      <w:start w:val="1"/>
      <w:numFmt w:val="bullet"/>
      <w:lvlText w:val="•"/>
      <w:lvlJc w:val="left"/>
      <w:pPr>
        <w:tabs>
          <w:tab w:val="num" w:pos="5040"/>
        </w:tabs>
        <w:ind w:left="5040" w:hanging="360"/>
      </w:pPr>
      <w:rPr>
        <w:rFonts w:ascii="Arial" w:hAnsi="Arial" w:hint="default"/>
      </w:rPr>
    </w:lvl>
    <w:lvl w:ilvl="7" w:tplc="2A30C1F2" w:tentative="1">
      <w:start w:val="1"/>
      <w:numFmt w:val="bullet"/>
      <w:lvlText w:val="•"/>
      <w:lvlJc w:val="left"/>
      <w:pPr>
        <w:tabs>
          <w:tab w:val="num" w:pos="5760"/>
        </w:tabs>
        <w:ind w:left="5760" w:hanging="360"/>
      </w:pPr>
      <w:rPr>
        <w:rFonts w:ascii="Arial" w:hAnsi="Arial" w:hint="default"/>
      </w:rPr>
    </w:lvl>
    <w:lvl w:ilvl="8" w:tplc="0A78E7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B72294"/>
    <w:multiLevelType w:val="hybridMultilevel"/>
    <w:tmpl w:val="82CC421C"/>
    <w:lvl w:ilvl="0" w:tplc="87542D0A">
      <w:start w:val="1"/>
      <w:numFmt w:val="bullet"/>
      <w:lvlText w:val="•"/>
      <w:lvlJc w:val="left"/>
      <w:pPr>
        <w:tabs>
          <w:tab w:val="num" w:pos="720"/>
        </w:tabs>
        <w:ind w:left="720" w:hanging="360"/>
      </w:pPr>
      <w:rPr>
        <w:rFonts w:ascii="Arial" w:hAnsi="Arial" w:hint="default"/>
      </w:rPr>
    </w:lvl>
    <w:lvl w:ilvl="1" w:tplc="68863DC2" w:tentative="1">
      <w:start w:val="1"/>
      <w:numFmt w:val="bullet"/>
      <w:lvlText w:val="•"/>
      <w:lvlJc w:val="left"/>
      <w:pPr>
        <w:tabs>
          <w:tab w:val="num" w:pos="1440"/>
        </w:tabs>
        <w:ind w:left="1440" w:hanging="360"/>
      </w:pPr>
      <w:rPr>
        <w:rFonts w:ascii="Arial" w:hAnsi="Arial" w:hint="default"/>
      </w:rPr>
    </w:lvl>
    <w:lvl w:ilvl="2" w:tplc="90CA152A" w:tentative="1">
      <w:start w:val="1"/>
      <w:numFmt w:val="bullet"/>
      <w:lvlText w:val="•"/>
      <w:lvlJc w:val="left"/>
      <w:pPr>
        <w:tabs>
          <w:tab w:val="num" w:pos="2160"/>
        </w:tabs>
        <w:ind w:left="2160" w:hanging="360"/>
      </w:pPr>
      <w:rPr>
        <w:rFonts w:ascii="Arial" w:hAnsi="Arial" w:hint="default"/>
      </w:rPr>
    </w:lvl>
    <w:lvl w:ilvl="3" w:tplc="6D78F5C2" w:tentative="1">
      <w:start w:val="1"/>
      <w:numFmt w:val="bullet"/>
      <w:lvlText w:val="•"/>
      <w:lvlJc w:val="left"/>
      <w:pPr>
        <w:tabs>
          <w:tab w:val="num" w:pos="2880"/>
        </w:tabs>
        <w:ind w:left="2880" w:hanging="360"/>
      </w:pPr>
      <w:rPr>
        <w:rFonts w:ascii="Arial" w:hAnsi="Arial" w:hint="default"/>
      </w:rPr>
    </w:lvl>
    <w:lvl w:ilvl="4" w:tplc="9A22A920" w:tentative="1">
      <w:start w:val="1"/>
      <w:numFmt w:val="bullet"/>
      <w:lvlText w:val="•"/>
      <w:lvlJc w:val="left"/>
      <w:pPr>
        <w:tabs>
          <w:tab w:val="num" w:pos="3600"/>
        </w:tabs>
        <w:ind w:left="3600" w:hanging="360"/>
      </w:pPr>
      <w:rPr>
        <w:rFonts w:ascii="Arial" w:hAnsi="Arial" w:hint="default"/>
      </w:rPr>
    </w:lvl>
    <w:lvl w:ilvl="5" w:tplc="D1C63442" w:tentative="1">
      <w:start w:val="1"/>
      <w:numFmt w:val="bullet"/>
      <w:lvlText w:val="•"/>
      <w:lvlJc w:val="left"/>
      <w:pPr>
        <w:tabs>
          <w:tab w:val="num" w:pos="4320"/>
        </w:tabs>
        <w:ind w:left="4320" w:hanging="360"/>
      </w:pPr>
      <w:rPr>
        <w:rFonts w:ascii="Arial" w:hAnsi="Arial" w:hint="default"/>
      </w:rPr>
    </w:lvl>
    <w:lvl w:ilvl="6" w:tplc="1AAE07E2" w:tentative="1">
      <w:start w:val="1"/>
      <w:numFmt w:val="bullet"/>
      <w:lvlText w:val="•"/>
      <w:lvlJc w:val="left"/>
      <w:pPr>
        <w:tabs>
          <w:tab w:val="num" w:pos="5040"/>
        </w:tabs>
        <w:ind w:left="5040" w:hanging="360"/>
      </w:pPr>
      <w:rPr>
        <w:rFonts w:ascii="Arial" w:hAnsi="Arial" w:hint="default"/>
      </w:rPr>
    </w:lvl>
    <w:lvl w:ilvl="7" w:tplc="BD9ED542" w:tentative="1">
      <w:start w:val="1"/>
      <w:numFmt w:val="bullet"/>
      <w:lvlText w:val="•"/>
      <w:lvlJc w:val="left"/>
      <w:pPr>
        <w:tabs>
          <w:tab w:val="num" w:pos="5760"/>
        </w:tabs>
        <w:ind w:left="5760" w:hanging="360"/>
      </w:pPr>
      <w:rPr>
        <w:rFonts w:ascii="Arial" w:hAnsi="Arial" w:hint="default"/>
      </w:rPr>
    </w:lvl>
    <w:lvl w:ilvl="8" w:tplc="054462C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310836"/>
    <w:multiLevelType w:val="hybridMultilevel"/>
    <w:tmpl w:val="59FA3918"/>
    <w:lvl w:ilvl="0" w:tplc="B9CC6088">
      <w:start w:val="1"/>
      <w:numFmt w:val="bullet"/>
      <w:lvlText w:val=""/>
      <w:lvlJc w:val="left"/>
      <w:pPr>
        <w:tabs>
          <w:tab w:val="num" w:pos="720"/>
        </w:tabs>
        <w:ind w:left="720" w:hanging="360"/>
      </w:pPr>
      <w:rPr>
        <w:rFonts w:ascii="Wingdings" w:hAnsi="Wingdings" w:hint="default"/>
      </w:rPr>
    </w:lvl>
    <w:lvl w:ilvl="1" w:tplc="9C18BAFA">
      <w:start w:val="1"/>
      <w:numFmt w:val="bullet"/>
      <w:lvlText w:val=""/>
      <w:lvlJc w:val="left"/>
      <w:pPr>
        <w:tabs>
          <w:tab w:val="num" w:pos="1440"/>
        </w:tabs>
        <w:ind w:left="1440" w:hanging="360"/>
      </w:pPr>
      <w:rPr>
        <w:rFonts w:ascii="Wingdings" w:hAnsi="Wingdings" w:hint="default"/>
      </w:rPr>
    </w:lvl>
    <w:lvl w:ilvl="2" w:tplc="920A1F34" w:tentative="1">
      <w:start w:val="1"/>
      <w:numFmt w:val="bullet"/>
      <w:lvlText w:val=""/>
      <w:lvlJc w:val="left"/>
      <w:pPr>
        <w:tabs>
          <w:tab w:val="num" w:pos="2160"/>
        </w:tabs>
        <w:ind w:left="2160" w:hanging="360"/>
      </w:pPr>
      <w:rPr>
        <w:rFonts w:ascii="Wingdings" w:hAnsi="Wingdings" w:hint="default"/>
      </w:rPr>
    </w:lvl>
    <w:lvl w:ilvl="3" w:tplc="98742A62" w:tentative="1">
      <w:start w:val="1"/>
      <w:numFmt w:val="bullet"/>
      <w:lvlText w:val=""/>
      <w:lvlJc w:val="left"/>
      <w:pPr>
        <w:tabs>
          <w:tab w:val="num" w:pos="2880"/>
        </w:tabs>
        <w:ind w:left="2880" w:hanging="360"/>
      </w:pPr>
      <w:rPr>
        <w:rFonts w:ascii="Wingdings" w:hAnsi="Wingdings" w:hint="default"/>
      </w:rPr>
    </w:lvl>
    <w:lvl w:ilvl="4" w:tplc="7C10F8EE" w:tentative="1">
      <w:start w:val="1"/>
      <w:numFmt w:val="bullet"/>
      <w:lvlText w:val=""/>
      <w:lvlJc w:val="left"/>
      <w:pPr>
        <w:tabs>
          <w:tab w:val="num" w:pos="3600"/>
        </w:tabs>
        <w:ind w:left="3600" w:hanging="360"/>
      </w:pPr>
      <w:rPr>
        <w:rFonts w:ascii="Wingdings" w:hAnsi="Wingdings" w:hint="default"/>
      </w:rPr>
    </w:lvl>
    <w:lvl w:ilvl="5" w:tplc="6B16B4B8" w:tentative="1">
      <w:start w:val="1"/>
      <w:numFmt w:val="bullet"/>
      <w:lvlText w:val=""/>
      <w:lvlJc w:val="left"/>
      <w:pPr>
        <w:tabs>
          <w:tab w:val="num" w:pos="4320"/>
        </w:tabs>
        <w:ind w:left="4320" w:hanging="360"/>
      </w:pPr>
      <w:rPr>
        <w:rFonts w:ascii="Wingdings" w:hAnsi="Wingdings" w:hint="default"/>
      </w:rPr>
    </w:lvl>
    <w:lvl w:ilvl="6" w:tplc="829AC7B6" w:tentative="1">
      <w:start w:val="1"/>
      <w:numFmt w:val="bullet"/>
      <w:lvlText w:val=""/>
      <w:lvlJc w:val="left"/>
      <w:pPr>
        <w:tabs>
          <w:tab w:val="num" w:pos="5040"/>
        </w:tabs>
        <w:ind w:left="5040" w:hanging="360"/>
      </w:pPr>
      <w:rPr>
        <w:rFonts w:ascii="Wingdings" w:hAnsi="Wingdings" w:hint="default"/>
      </w:rPr>
    </w:lvl>
    <w:lvl w:ilvl="7" w:tplc="1FAC7B3C" w:tentative="1">
      <w:start w:val="1"/>
      <w:numFmt w:val="bullet"/>
      <w:lvlText w:val=""/>
      <w:lvlJc w:val="left"/>
      <w:pPr>
        <w:tabs>
          <w:tab w:val="num" w:pos="5760"/>
        </w:tabs>
        <w:ind w:left="5760" w:hanging="360"/>
      </w:pPr>
      <w:rPr>
        <w:rFonts w:ascii="Wingdings" w:hAnsi="Wingdings" w:hint="default"/>
      </w:rPr>
    </w:lvl>
    <w:lvl w:ilvl="8" w:tplc="3D32F8A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B43139"/>
    <w:multiLevelType w:val="hybridMultilevel"/>
    <w:tmpl w:val="1B62E918"/>
    <w:lvl w:ilvl="0" w:tplc="BC6E6414">
      <w:start w:val="1"/>
      <w:numFmt w:val="bullet"/>
      <w:lvlText w:val="•"/>
      <w:lvlJc w:val="left"/>
      <w:pPr>
        <w:tabs>
          <w:tab w:val="num" w:pos="720"/>
        </w:tabs>
        <w:ind w:left="720" w:hanging="360"/>
      </w:pPr>
      <w:rPr>
        <w:rFonts w:ascii="Arial" w:hAnsi="Arial" w:hint="default"/>
      </w:rPr>
    </w:lvl>
    <w:lvl w:ilvl="1" w:tplc="CFC43A06" w:tentative="1">
      <w:start w:val="1"/>
      <w:numFmt w:val="bullet"/>
      <w:lvlText w:val="•"/>
      <w:lvlJc w:val="left"/>
      <w:pPr>
        <w:tabs>
          <w:tab w:val="num" w:pos="1440"/>
        </w:tabs>
        <w:ind w:left="1440" w:hanging="360"/>
      </w:pPr>
      <w:rPr>
        <w:rFonts w:ascii="Arial" w:hAnsi="Arial" w:hint="default"/>
      </w:rPr>
    </w:lvl>
    <w:lvl w:ilvl="2" w:tplc="40601B90" w:tentative="1">
      <w:start w:val="1"/>
      <w:numFmt w:val="bullet"/>
      <w:lvlText w:val="•"/>
      <w:lvlJc w:val="left"/>
      <w:pPr>
        <w:tabs>
          <w:tab w:val="num" w:pos="2160"/>
        </w:tabs>
        <w:ind w:left="2160" w:hanging="360"/>
      </w:pPr>
      <w:rPr>
        <w:rFonts w:ascii="Arial" w:hAnsi="Arial" w:hint="default"/>
      </w:rPr>
    </w:lvl>
    <w:lvl w:ilvl="3" w:tplc="C646EA12" w:tentative="1">
      <w:start w:val="1"/>
      <w:numFmt w:val="bullet"/>
      <w:lvlText w:val="•"/>
      <w:lvlJc w:val="left"/>
      <w:pPr>
        <w:tabs>
          <w:tab w:val="num" w:pos="2880"/>
        </w:tabs>
        <w:ind w:left="2880" w:hanging="360"/>
      </w:pPr>
      <w:rPr>
        <w:rFonts w:ascii="Arial" w:hAnsi="Arial" w:hint="default"/>
      </w:rPr>
    </w:lvl>
    <w:lvl w:ilvl="4" w:tplc="32D21B54" w:tentative="1">
      <w:start w:val="1"/>
      <w:numFmt w:val="bullet"/>
      <w:lvlText w:val="•"/>
      <w:lvlJc w:val="left"/>
      <w:pPr>
        <w:tabs>
          <w:tab w:val="num" w:pos="3600"/>
        </w:tabs>
        <w:ind w:left="3600" w:hanging="360"/>
      </w:pPr>
      <w:rPr>
        <w:rFonts w:ascii="Arial" w:hAnsi="Arial" w:hint="default"/>
      </w:rPr>
    </w:lvl>
    <w:lvl w:ilvl="5" w:tplc="E932A908" w:tentative="1">
      <w:start w:val="1"/>
      <w:numFmt w:val="bullet"/>
      <w:lvlText w:val="•"/>
      <w:lvlJc w:val="left"/>
      <w:pPr>
        <w:tabs>
          <w:tab w:val="num" w:pos="4320"/>
        </w:tabs>
        <w:ind w:left="4320" w:hanging="360"/>
      </w:pPr>
      <w:rPr>
        <w:rFonts w:ascii="Arial" w:hAnsi="Arial" w:hint="default"/>
      </w:rPr>
    </w:lvl>
    <w:lvl w:ilvl="6" w:tplc="0C2647FA" w:tentative="1">
      <w:start w:val="1"/>
      <w:numFmt w:val="bullet"/>
      <w:lvlText w:val="•"/>
      <w:lvlJc w:val="left"/>
      <w:pPr>
        <w:tabs>
          <w:tab w:val="num" w:pos="5040"/>
        </w:tabs>
        <w:ind w:left="5040" w:hanging="360"/>
      </w:pPr>
      <w:rPr>
        <w:rFonts w:ascii="Arial" w:hAnsi="Arial" w:hint="default"/>
      </w:rPr>
    </w:lvl>
    <w:lvl w:ilvl="7" w:tplc="ADF661BC" w:tentative="1">
      <w:start w:val="1"/>
      <w:numFmt w:val="bullet"/>
      <w:lvlText w:val="•"/>
      <w:lvlJc w:val="left"/>
      <w:pPr>
        <w:tabs>
          <w:tab w:val="num" w:pos="5760"/>
        </w:tabs>
        <w:ind w:left="5760" w:hanging="360"/>
      </w:pPr>
      <w:rPr>
        <w:rFonts w:ascii="Arial" w:hAnsi="Arial" w:hint="default"/>
      </w:rPr>
    </w:lvl>
    <w:lvl w:ilvl="8" w:tplc="DA1AAB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FD28DA"/>
    <w:multiLevelType w:val="hybridMultilevel"/>
    <w:tmpl w:val="BC72F698"/>
    <w:lvl w:ilvl="0" w:tplc="BD5E5888">
      <w:start w:val="1"/>
      <w:numFmt w:val="bullet"/>
      <w:lvlText w:val="•"/>
      <w:lvlJc w:val="left"/>
      <w:pPr>
        <w:tabs>
          <w:tab w:val="num" w:pos="720"/>
        </w:tabs>
        <w:ind w:left="720" w:hanging="360"/>
      </w:pPr>
      <w:rPr>
        <w:rFonts w:ascii="Times New Roman" w:hAnsi="Times New Roman" w:hint="default"/>
      </w:rPr>
    </w:lvl>
    <w:lvl w:ilvl="1" w:tplc="DD3CC326" w:tentative="1">
      <w:start w:val="1"/>
      <w:numFmt w:val="bullet"/>
      <w:lvlText w:val="•"/>
      <w:lvlJc w:val="left"/>
      <w:pPr>
        <w:tabs>
          <w:tab w:val="num" w:pos="1440"/>
        </w:tabs>
        <w:ind w:left="1440" w:hanging="360"/>
      </w:pPr>
      <w:rPr>
        <w:rFonts w:ascii="Times New Roman" w:hAnsi="Times New Roman" w:hint="default"/>
      </w:rPr>
    </w:lvl>
    <w:lvl w:ilvl="2" w:tplc="43A0E566" w:tentative="1">
      <w:start w:val="1"/>
      <w:numFmt w:val="bullet"/>
      <w:lvlText w:val="•"/>
      <w:lvlJc w:val="left"/>
      <w:pPr>
        <w:tabs>
          <w:tab w:val="num" w:pos="2160"/>
        </w:tabs>
        <w:ind w:left="2160" w:hanging="360"/>
      </w:pPr>
      <w:rPr>
        <w:rFonts w:ascii="Times New Roman" w:hAnsi="Times New Roman" w:hint="default"/>
      </w:rPr>
    </w:lvl>
    <w:lvl w:ilvl="3" w:tplc="25FC9F8E" w:tentative="1">
      <w:start w:val="1"/>
      <w:numFmt w:val="bullet"/>
      <w:lvlText w:val="•"/>
      <w:lvlJc w:val="left"/>
      <w:pPr>
        <w:tabs>
          <w:tab w:val="num" w:pos="2880"/>
        </w:tabs>
        <w:ind w:left="2880" w:hanging="360"/>
      </w:pPr>
      <w:rPr>
        <w:rFonts w:ascii="Times New Roman" w:hAnsi="Times New Roman" w:hint="default"/>
      </w:rPr>
    </w:lvl>
    <w:lvl w:ilvl="4" w:tplc="8A7407F8" w:tentative="1">
      <w:start w:val="1"/>
      <w:numFmt w:val="bullet"/>
      <w:lvlText w:val="•"/>
      <w:lvlJc w:val="left"/>
      <w:pPr>
        <w:tabs>
          <w:tab w:val="num" w:pos="3600"/>
        </w:tabs>
        <w:ind w:left="3600" w:hanging="360"/>
      </w:pPr>
      <w:rPr>
        <w:rFonts w:ascii="Times New Roman" w:hAnsi="Times New Roman" w:hint="default"/>
      </w:rPr>
    </w:lvl>
    <w:lvl w:ilvl="5" w:tplc="F60CE234" w:tentative="1">
      <w:start w:val="1"/>
      <w:numFmt w:val="bullet"/>
      <w:lvlText w:val="•"/>
      <w:lvlJc w:val="left"/>
      <w:pPr>
        <w:tabs>
          <w:tab w:val="num" w:pos="4320"/>
        </w:tabs>
        <w:ind w:left="4320" w:hanging="360"/>
      </w:pPr>
      <w:rPr>
        <w:rFonts w:ascii="Times New Roman" w:hAnsi="Times New Roman" w:hint="default"/>
      </w:rPr>
    </w:lvl>
    <w:lvl w:ilvl="6" w:tplc="741CD94E" w:tentative="1">
      <w:start w:val="1"/>
      <w:numFmt w:val="bullet"/>
      <w:lvlText w:val="•"/>
      <w:lvlJc w:val="left"/>
      <w:pPr>
        <w:tabs>
          <w:tab w:val="num" w:pos="5040"/>
        </w:tabs>
        <w:ind w:left="5040" w:hanging="360"/>
      </w:pPr>
      <w:rPr>
        <w:rFonts w:ascii="Times New Roman" w:hAnsi="Times New Roman" w:hint="default"/>
      </w:rPr>
    </w:lvl>
    <w:lvl w:ilvl="7" w:tplc="0472F1E2" w:tentative="1">
      <w:start w:val="1"/>
      <w:numFmt w:val="bullet"/>
      <w:lvlText w:val="•"/>
      <w:lvlJc w:val="left"/>
      <w:pPr>
        <w:tabs>
          <w:tab w:val="num" w:pos="5760"/>
        </w:tabs>
        <w:ind w:left="5760" w:hanging="360"/>
      </w:pPr>
      <w:rPr>
        <w:rFonts w:ascii="Times New Roman" w:hAnsi="Times New Roman" w:hint="default"/>
      </w:rPr>
    </w:lvl>
    <w:lvl w:ilvl="8" w:tplc="2204610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C53466E"/>
    <w:multiLevelType w:val="hybridMultilevel"/>
    <w:tmpl w:val="64545C32"/>
    <w:lvl w:ilvl="0" w:tplc="593E1060">
      <w:start w:val="1"/>
      <w:numFmt w:val="bullet"/>
      <w:lvlText w:val="•"/>
      <w:lvlJc w:val="left"/>
      <w:pPr>
        <w:tabs>
          <w:tab w:val="num" w:pos="720"/>
        </w:tabs>
        <w:ind w:left="720" w:hanging="360"/>
      </w:pPr>
      <w:rPr>
        <w:rFonts w:ascii="Arial" w:hAnsi="Arial" w:hint="default"/>
      </w:rPr>
    </w:lvl>
    <w:lvl w:ilvl="1" w:tplc="97922838" w:tentative="1">
      <w:start w:val="1"/>
      <w:numFmt w:val="bullet"/>
      <w:lvlText w:val="•"/>
      <w:lvlJc w:val="left"/>
      <w:pPr>
        <w:tabs>
          <w:tab w:val="num" w:pos="1440"/>
        </w:tabs>
        <w:ind w:left="1440" w:hanging="360"/>
      </w:pPr>
      <w:rPr>
        <w:rFonts w:ascii="Arial" w:hAnsi="Arial" w:hint="default"/>
      </w:rPr>
    </w:lvl>
    <w:lvl w:ilvl="2" w:tplc="3A3EE7FE" w:tentative="1">
      <w:start w:val="1"/>
      <w:numFmt w:val="bullet"/>
      <w:lvlText w:val="•"/>
      <w:lvlJc w:val="left"/>
      <w:pPr>
        <w:tabs>
          <w:tab w:val="num" w:pos="2160"/>
        </w:tabs>
        <w:ind w:left="2160" w:hanging="360"/>
      </w:pPr>
      <w:rPr>
        <w:rFonts w:ascii="Arial" w:hAnsi="Arial" w:hint="default"/>
      </w:rPr>
    </w:lvl>
    <w:lvl w:ilvl="3" w:tplc="BC467F10" w:tentative="1">
      <w:start w:val="1"/>
      <w:numFmt w:val="bullet"/>
      <w:lvlText w:val="•"/>
      <w:lvlJc w:val="left"/>
      <w:pPr>
        <w:tabs>
          <w:tab w:val="num" w:pos="2880"/>
        </w:tabs>
        <w:ind w:left="2880" w:hanging="360"/>
      </w:pPr>
      <w:rPr>
        <w:rFonts w:ascii="Arial" w:hAnsi="Arial" w:hint="default"/>
      </w:rPr>
    </w:lvl>
    <w:lvl w:ilvl="4" w:tplc="E7123848" w:tentative="1">
      <w:start w:val="1"/>
      <w:numFmt w:val="bullet"/>
      <w:lvlText w:val="•"/>
      <w:lvlJc w:val="left"/>
      <w:pPr>
        <w:tabs>
          <w:tab w:val="num" w:pos="3600"/>
        </w:tabs>
        <w:ind w:left="3600" w:hanging="360"/>
      </w:pPr>
      <w:rPr>
        <w:rFonts w:ascii="Arial" w:hAnsi="Arial" w:hint="default"/>
      </w:rPr>
    </w:lvl>
    <w:lvl w:ilvl="5" w:tplc="AD40EDA6" w:tentative="1">
      <w:start w:val="1"/>
      <w:numFmt w:val="bullet"/>
      <w:lvlText w:val="•"/>
      <w:lvlJc w:val="left"/>
      <w:pPr>
        <w:tabs>
          <w:tab w:val="num" w:pos="4320"/>
        </w:tabs>
        <w:ind w:left="4320" w:hanging="360"/>
      </w:pPr>
      <w:rPr>
        <w:rFonts w:ascii="Arial" w:hAnsi="Arial" w:hint="default"/>
      </w:rPr>
    </w:lvl>
    <w:lvl w:ilvl="6" w:tplc="C19C280C" w:tentative="1">
      <w:start w:val="1"/>
      <w:numFmt w:val="bullet"/>
      <w:lvlText w:val="•"/>
      <w:lvlJc w:val="left"/>
      <w:pPr>
        <w:tabs>
          <w:tab w:val="num" w:pos="5040"/>
        </w:tabs>
        <w:ind w:left="5040" w:hanging="360"/>
      </w:pPr>
      <w:rPr>
        <w:rFonts w:ascii="Arial" w:hAnsi="Arial" w:hint="default"/>
      </w:rPr>
    </w:lvl>
    <w:lvl w:ilvl="7" w:tplc="AE9AD17A" w:tentative="1">
      <w:start w:val="1"/>
      <w:numFmt w:val="bullet"/>
      <w:lvlText w:val="•"/>
      <w:lvlJc w:val="left"/>
      <w:pPr>
        <w:tabs>
          <w:tab w:val="num" w:pos="5760"/>
        </w:tabs>
        <w:ind w:left="5760" w:hanging="360"/>
      </w:pPr>
      <w:rPr>
        <w:rFonts w:ascii="Arial" w:hAnsi="Arial" w:hint="default"/>
      </w:rPr>
    </w:lvl>
    <w:lvl w:ilvl="8" w:tplc="C79A075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2E0659"/>
    <w:multiLevelType w:val="hybridMultilevel"/>
    <w:tmpl w:val="7654FFC4"/>
    <w:lvl w:ilvl="0" w:tplc="885EFC44">
      <w:start w:val="1"/>
      <w:numFmt w:val="bullet"/>
      <w:lvlText w:val=""/>
      <w:lvlJc w:val="left"/>
      <w:pPr>
        <w:tabs>
          <w:tab w:val="num" w:pos="720"/>
        </w:tabs>
        <w:ind w:left="720" w:hanging="360"/>
      </w:pPr>
      <w:rPr>
        <w:rFonts w:ascii="Wingdings" w:hAnsi="Wingdings" w:hint="default"/>
      </w:rPr>
    </w:lvl>
    <w:lvl w:ilvl="1" w:tplc="5BBC99DE">
      <w:start w:val="1"/>
      <w:numFmt w:val="bullet"/>
      <w:lvlText w:val=""/>
      <w:lvlJc w:val="left"/>
      <w:pPr>
        <w:tabs>
          <w:tab w:val="num" w:pos="1440"/>
        </w:tabs>
        <w:ind w:left="1440" w:hanging="360"/>
      </w:pPr>
      <w:rPr>
        <w:rFonts w:ascii="Wingdings" w:hAnsi="Wingdings" w:hint="default"/>
      </w:rPr>
    </w:lvl>
    <w:lvl w:ilvl="2" w:tplc="5B4E55E6" w:tentative="1">
      <w:start w:val="1"/>
      <w:numFmt w:val="bullet"/>
      <w:lvlText w:val=""/>
      <w:lvlJc w:val="left"/>
      <w:pPr>
        <w:tabs>
          <w:tab w:val="num" w:pos="2160"/>
        </w:tabs>
        <w:ind w:left="2160" w:hanging="360"/>
      </w:pPr>
      <w:rPr>
        <w:rFonts w:ascii="Wingdings" w:hAnsi="Wingdings" w:hint="default"/>
      </w:rPr>
    </w:lvl>
    <w:lvl w:ilvl="3" w:tplc="D8D898F0" w:tentative="1">
      <w:start w:val="1"/>
      <w:numFmt w:val="bullet"/>
      <w:lvlText w:val=""/>
      <w:lvlJc w:val="left"/>
      <w:pPr>
        <w:tabs>
          <w:tab w:val="num" w:pos="2880"/>
        </w:tabs>
        <w:ind w:left="2880" w:hanging="360"/>
      </w:pPr>
      <w:rPr>
        <w:rFonts w:ascii="Wingdings" w:hAnsi="Wingdings" w:hint="default"/>
      </w:rPr>
    </w:lvl>
    <w:lvl w:ilvl="4" w:tplc="A106D788" w:tentative="1">
      <w:start w:val="1"/>
      <w:numFmt w:val="bullet"/>
      <w:lvlText w:val=""/>
      <w:lvlJc w:val="left"/>
      <w:pPr>
        <w:tabs>
          <w:tab w:val="num" w:pos="3600"/>
        </w:tabs>
        <w:ind w:left="3600" w:hanging="360"/>
      </w:pPr>
      <w:rPr>
        <w:rFonts w:ascii="Wingdings" w:hAnsi="Wingdings" w:hint="default"/>
      </w:rPr>
    </w:lvl>
    <w:lvl w:ilvl="5" w:tplc="1294086A" w:tentative="1">
      <w:start w:val="1"/>
      <w:numFmt w:val="bullet"/>
      <w:lvlText w:val=""/>
      <w:lvlJc w:val="left"/>
      <w:pPr>
        <w:tabs>
          <w:tab w:val="num" w:pos="4320"/>
        </w:tabs>
        <w:ind w:left="4320" w:hanging="360"/>
      </w:pPr>
      <w:rPr>
        <w:rFonts w:ascii="Wingdings" w:hAnsi="Wingdings" w:hint="default"/>
      </w:rPr>
    </w:lvl>
    <w:lvl w:ilvl="6" w:tplc="1012E55A" w:tentative="1">
      <w:start w:val="1"/>
      <w:numFmt w:val="bullet"/>
      <w:lvlText w:val=""/>
      <w:lvlJc w:val="left"/>
      <w:pPr>
        <w:tabs>
          <w:tab w:val="num" w:pos="5040"/>
        </w:tabs>
        <w:ind w:left="5040" w:hanging="360"/>
      </w:pPr>
      <w:rPr>
        <w:rFonts w:ascii="Wingdings" w:hAnsi="Wingdings" w:hint="default"/>
      </w:rPr>
    </w:lvl>
    <w:lvl w:ilvl="7" w:tplc="691246AE" w:tentative="1">
      <w:start w:val="1"/>
      <w:numFmt w:val="bullet"/>
      <w:lvlText w:val=""/>
      <w:lvlJc w:val="left"/>
      <w:pPr>
        <w:tabs>
          <w:tab w:val="num" w:pos="5760"/>
        </w:tabs>
        <w:ind w:left="5760" w:hanging="360"/>
      </w:pPr>
      <w:rPr>
        <w:rFonts w:ascii="Wingdings" w:hAnsi="Wingdings" w:hint="default"/>
      </w:rPr>
    </w:lvl>
    <w:lvl w:ilvl="8" w:tplc="1376F60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7A4559"/>
    <w:multiLevelType w:val="hybridMultilevel"/>
    <w:tmpl w:val="4C8E3E84"/>
    <w:lvl w:ilvl="0" w:tplc="9FEEF1B8">
      <w:start w:val="1"/>
      <w:numFmt w:val="bullet"/>
      <w:lvlText w:val="•"/>
      <w:lvlJc w:val="left"/>
      <w:pPr>
        <w:tabs>
          <w:tab w:val="num" w:pos="720"/>
        </w:tabs>
        <w:ind w:left="720" w:hanging="360"/>
      </w:pPr>
      <w:rPr>
        <w:rFonts w:ascii="Times New Roman" w:hAnsi="Times New Roman" w:hint="default"/>
      </w:rPr>
    </w:lvl>
    <w:lvl w:ilvl="1" w:tplc="A2EA7944" w:tentative="1">
      <w:start w:val="1"/>
      <w:numFmt w:val="bullet"/>
      <w:lvlText w:val="•"/>
      <w:lvlJc w:val="left"/>
      <w:pPr>
        <w:tabs>
          <w:tab w:val="num" w:pos="1440"/>
        </w:tabs>
        <w:ind w:left="1440" w:hanging="360"/>
      </w:pPr>
      <w:rPr>
        <w:rFonts w:ascii="Times New Roman" w:hAnsi="Times New Roman" w:hint="default"/>
      </w:rPr>
    </w:lvl>
    <w:lvl w:ilvl="2" w:tplc="C5386D72" w:tentative="1">
      <w:start w:val="1"/>
      <w:numFmt w:val="bullet"/>
      <w:lvlText w:val="•"/>
      <w:lvlJc w:val="left"/>
      <w:pPr>
        <w:tabs>
          <w:tab w:val="num" w:pos="2160"/>
        </w:tabs>
        <w:ind w:left="2160" w:hanging="360"/>
      </w:pPr>
      <w:rPr>
        <w:rFonts w:ascii="Times New Roman" w:hAnsi="Times New Roman" w:hint="default"/>
      </w:rPr>
    </w:lvl>
    <w:lvl w:ilvl="3" w:tplc="1640079E" w:tentative="1">
      <w:start w:val="1"/>
      <w:numFmt w:val="bullet"/>
      <w:lvlText w:val="•"/>
      <w:lvlJc w:val="left"/>
      <w:pPr>
        <w:tabs>
          <w:tab w:val="num" w:pos="2880"/>
        </w:tabs>
        <w:ind w:left="2880" w:hanging="360"/>
      </w:pPr>
      <w:rPr>
        <w:rFonts w:ascii="Times New Roman" w:hAnsi="Times New Roman" w:hint="default"/>
      </w:rPr>
    </w:lvl>
    <w:lvl w:ilvl="4" w:tplc="A3E2B18A" w:tentative="1">
      <w:start w:val="1"/>
      <w:numFmt w:val="bullet"/>
      <w:lvlText w:val="•"/>
      <w:lvlJc w:val="left"/>
      <w:pPr>
        <w:tabs>
          <w:tab w:val="num" w:pos="3600"/>
        </w:tabs>
        <w:ind w:left="3600" w:hanging="360"/>
      </w:pPr>
      <w:rPr>
        <w:rFonts w:ascii="Times New Roman" w:hAnsi="Times New Roman" w:hint="default"/>
      </w:rPr>
    </w:lvl>
    <w:lvl w:ilvl="5" w:tplc="A1362D02" w:tentative="1">
      <w:start w:val="1"/>
      <w:numFmt w:val="bullet"/>
      <w:lvlText w:val="•"/>
      <w:lvlJc w:val="left"/>
      <w:pPr>
        <w:tabs>
          <w:tab w:val="num" w:pos="4320"/>
        </w:tabs>
        <w:ind w:left="4320" w:hanging="360"/>
      </w:pPr>
      <w:rPr>
        <w:rFonts w:ascii="Times New Roman" w:hAnsi="Times New Roman" w:hint="default"/>
      </w:rPr>
    </w:lvl>
    <w:lvl w:ilvl="6" w:tplc="F5984DCE" w:tentative="1">
      <w:start w:val="1"/>
      <w:numFmt w:val="bullet"/>
      <w:lvlText w:val="•"/>
      <w:lvlJc w:val="left"/>
      <w:pPr>
        <w:tabs>
          <w:tab w:val="num" w:pos="5040"/>
        </w:tabs>
        <w:ind w:left="5040" w:hanging="360"/>
      </w:pPr>
      <w:rPr>
        <w:rFonts w:ascii="Times New Roman" w:hAnsi="Times New Roman" w:hint="default"/>
      </w:rPr>
    </w:lvl>
    <w:lvl w:ilvl="7" w:tplc="50785BCA" w:tentative="1">
      <w:start w:val="1"/>
      <w:numFmt w:val="bullet"/>
      <w:lvlText w:val="•"/>
      <w:lvlJc w:val="left"/>
      <w:pPr>
        <w:tabs>
          <w:tab w:val="num" w:pos="5760"/>
        </w:tabs>
        <w:ind w:left="5760" w:hanging="360"/>
      </w:pPr>
      <w:rPr>
        <w:rFonts w:ascii="Times New Roman" w:hAnsi="Times New Roman" w:hint="default"/>
      </w:rPr>
    </w:lvl>
    <w:lvl w:ilvl="8" w:tplc="ACFAA68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27D3C0D"/>
    <w:multiLevelType w:val="hybridMultilevel"/>
    <w:tmpl w:val="EA0C7FDE"/>
    <w:lvl w:ilvl="0" w:tplc="F760DC22">
      <w:start w:val="1"/>
      <w:numFmt w:val="bullet"/>
      <w:lvlText w:val=""/>
      <w:lvlJc w:val="left"/>
      <w:pPr>
        <w:tabs>
          <w:tab w:val="num" w:pos="720"/>
        </w:tabs>
        <w:ind w:left="720" w:hanging="360"/>
      </w:pPr>
      <w:rPr>
        <w:rFonts w:ascii="Wingdings" w:hAnsi="Wingdings" w:hint="default"/>
      </w:rPr>
    </w:lvl>
    <w:lvl w:ilvl="1" w:tplc="A84637EE">
      <w:start w:val="1"/>
      <w:numFmt w:val="bullet"/>
      <w:lvlText w:val=""/>
      <w:lvlJc w:val="left"/>
      <w:pPr>
        <w:tabs>
          <w:tab w:val="num" w:pos="1440"/>
        </w:tabs>
        <w:ind w:left="1440" w:hanging="360"/>
      </w:pPr>
      <w:rPr>
        <w:rFonts w:ascii="Wingdings" w:hAnsi="Wingdings" w:hint="default"/>
      </w:rPr>
    </w:lvl>
    <w:lvl w:ilvl="2" w:tplc="01D0D03A" w:tentative="1">
      <w:start w:val="1"/>
      <w:numFmt w:val="bullet"/>
      <w:lvlText w:val=""/>
      <w:lvlJc w:val="left"/>
      <w:pPr>
        <w:tabs>
          <w:tab w:val="num" w:pos="2160"/>
        </w:tabs>
        <w:ind w:left="2160" w:hanging="360"/>
      </w:pPr>
      <w:rPr>
        <w:rFonts w:ascii="Wingdings" w:hAnsi="Wingdings" w:hint="default"/>
      </w:rPr>
    </w:lvl>
    <w:lvl w:ilvl="3" w:tplc="B9E2AED2" w:tentative="1">
      <w:start w:val="1"/>
      <w:numFmt w:val="bullet"/>
      <w:lvlText w:val=""/>
      <w:lvlJc w:val="left"/>
      <w:pPr>
        <w:tabs>
          <w:tab w:val="num" w:pos="2880"/>
        </w:tabs>
        <w:ind w:left="2880" w:hanging="360"/>
      </w:pPr>
      <w:rPr>
        <w:rFonts w:ascii="Wingdings" w:hAnsi="Wingdings" w:hint="default"/>
      </w:rPr>
    </w:lvl>
    <w:lvl w:ilvl="4" w:tplc="2F02D24A" w:tentative="1">
      <w:start w:val="1"/>
      <w:numFmt w:val="bullet"/>
      <w:lvlText w:val=""/>
      <w:lvlJc w:val="left"/>
      <w:pPr>
        <w:tabs>
          <w:tab w:val="num" w:pos="3600"/>
        </w:tabs>
        <w:ind w:left="3600" w:hanging="360"/>
      </w:pPr>
      <w:rPr>
        <w:rFonts w:ascii="Wingdings" w:hAnsi="Wingdings" w:hint="default"/>
      </w:rPr>
    </w:lvl>
    <w:lvl w:ilvl="5" w:tplc="F8848E30" w:tentative="1">
      <w:start w:val="1"/>
      <w:numFmt w:val="bullet"/>
      <w:lvlText w:val=""/>
      <w:lvlJc w:val="left"/>
      <w:pPr>
        <w:tabs>
          <w:tab w:val="num" w:pos="4320"/>
        </w:tabs>
        <w:ind w:left="4320" w:hanging="360"/>
      </w:pPr>
      <w:rPr>
        <w:rFonts w:ascii="Wingdings" w:hAnsi="Wingdings" w:hint="default"/>
      </w:rPr>
    </w:lvl>
    <w:lvl w:ilvl="6" w:tplc="63F0752C" w:tentative="1">
      <w:start w:val="1"/>
      <w:numFmt w:val="bullet"/>
      <w:lvlText w:val=""/>
      <w:lvlJc w:val="left"/>
      <w:pPr>
        <w:tabs>
          <w:tab w:val="num" w:pos="5040"/>
        </w:tabs>
        <w:ind w:left="5040" w:hanging="360"/>
      </w:pPr>
      <w:rPr>
        <w:rFonts w:ascii="Wingdings" w:hAnsi="Wingdings" w:hint="default"/>
      </w:rPr>
    </w:lvl>
    <w:lvl w:ilvl="7" w:tplc="82B0376A" w:tentative="1">
      <w:start w:val="1"/>
      <w:numFmt w:val="bullet"/>
      <w:lvlText w:val=""/>
      <w:lvlJc w:val="left"/>
      <w:pPr>
        <w:tabs>
          <w:tab w:val="num" w:pos="5760"/>
        </w:tabs>
        <w:ind w:left="5760" w:hanging="360"/>
      </w:pPr>
      <w:rPr>
        <w:rFonts w:ascii="Wingdings" w:hAnsi="Wingdings" w:hint="default"/>
      </w:rPr>
    </w:lvl>
    <w:lvl w:ilvl="8" w:tplc="2D904C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3C47D1"/>
    <w:multiLevelType w:val="hybridMultilevel"/>
    <w:tmpl w:val="A7FC1D54"/>
    <w:lvl w:ilvl="0" w:tplc="76F63784">
      <w:start w:val="1"/>
      <w:numFmt w:val="bullet"/>
      <w:lvlText w:val="•"/>
      <w:lvlJc w:val="left"/>
      <w:pPr>
        <w:tabs>
          <w:tab w:val="num" w:pos="720"/>
        </w:tabs>
        <w:ind w:left="720" w:hanging="360"/>
      </w:pPr>
      <w:rPr>
        <w:rFonts w:ascii="Arial" w:hAnsi="Arial" w:hint="default"/>
      </w:rPr>
    </w:lvl>
    <w:lvl w:ilvl="1" w:tplc="282A31F2" w:tentative="1">
      <w:start w:val="1"/>
      <w:numFmt w:val="bullet"/>
      <w:lvlText w:val="•"/>
      <w:lvlJc w:val="left"/>
      <w:pPr>
        <w:tabs>
          <w:tab w:val="num" w:pos="1440"/>
        </w:tabs>
        <w:ind w:left="1440" w:hanging="360"/>
      </w:pPr>
      <w:rPr>
        <w:rFonts w:ascii="Arial" w:hAnsi="Arial" w:hint="default"/>
      </w:rPr>
    </w:lvl>
    <w:lvl w:ilvl="2" w:tplc="86281440" w:tentative="1">
      <w:start w:val="1"/>
      <w:numFmt w:val="bullet"/>
      <w:lvlText w:val="•"/>
      <w:lvlJc w:val="left"/>
      <w:pPr>
        <w:tabs>
          <w:tab w:val="num" w:pos="2160"/>
        </w:tabs>
        <w:ind w:left="2160" w:hanging="360"/>
      </w:pPr>
      <w:rPr>
        <w:rFonts w:ascii="Arial" w:hAnsi="Arial" w:hint="default"/>
      </w:rPr>
    </w:lvl>
    <w:lvl w:ilvl="3" w:tplc="417ED9F8" w:tentative="1">
      <w:start w:val="1"/>
      <w:numFmt w:val="bullet"/>
      <w:lvlText w:val="•"/>
      <w:lvlJc w:val="left"/>
      <w:pPr>
        <w:tabs>
          <w:tab w:val="num" w:pos="2880"/>
        </w:tabs>
        <w:ind w:left="2880" w:hanging="360"/>
      </w:pPr>
      <w:rPr>
        <w:rFonts w:ascii="Arial" w:hAnsi="Arial" w:hint="default"/>
      </w:rPr>
    </w:lvl>
    <w:lvl w:ilvl="4" w:tplc="ADA65912" w:tentative="1">
      <w:start w:val="1"/>
      <w:numFmt w:val="bullet"/>
      <w:lvlText w:val="•"/>
      <w:lvlJc w:val="left"/>
      <w:pPr>
        <w:tabs>
          <w:tab w:val="num" w:pos="3600"/>
        </w:tabs>
        <w:ind w:left="3600" w:hanging="360"/>
      </w:pPr>
      <w:rPr>
        <w:rFonts w:ascii="Arial" w:hAnsi="Arial" w:hint="default"/>
      </w:rPr>
    </w:lvl>
    <w:lvl w:ilvl="5" w:tplc="87B815E6" w:tentative="1">
      <w:start w:val="1"/>
      <w:numFmt w:val="bullet"/>
      <w:lvlText w:val="•"/>
      <w:lvlJc w:val="left"/>
      <w:pPr>
        <w:tabs>
          <w:tab w:val="num" w:pos="4320"/>
        </w:tabs>
        <w:ind w:left="4320" w:hanging="360"/>
      </w:pPr>
      <w:rPr>
        <w:rFonts w:ascii="Arial" w:hAnsi="Arial" w:hint="default"/>
      </w:rPr>
    </w:lvl>
    <w:lvl w:ilvl="6" w:tplc="91224950" w:tentative="1">
      <w:start w:val="1"/>
      <w:numFmt w:val="bullet"/>
      <w:lvlText w:val="•"/>
      <w:lvlJc w:val="left"/>
      <w:pPr>
        <w:tabs>
          <w:tab w:val="num" w:pos="5040"/>
        </w:tabs>
        <w:ind w:left="5040" w:hanging="360"/>
      </w:pPr>
      <w:rPr>
        <w:rFonts w:ascii="Arial" w:hAnsi="Arial" w:hint="default"/>
      </w:rPr>
    </w:lvl>
    <w:lvl w:ilvl="7" w:tplc="F118D3B4" w:tentative="1">
      <w:start w:val="1"/>
      <w:numFmt w:val="bullet"/>
      <w:lvlText w:val="•"/>
      <w:lvlJc w:val="left"/>
      <w:pPr>
        <w:tabs>
          <w:tab w:val="num" w:pos="5760"/>
        </w:tabs>
        <w:ind w:left="5760" w:hanging="360"/>
      </w:pPr>
      <w:rPr>
        <w:rFonts w:ascii="Arial" w:hAnsi="Arial" w:hint="default"/>
      </w:rPr>
    </w:lvl>
    <w:lvl w:ilvl="8" w:tplc="59EAC32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3C5030"/>
    <w:multiLevelType w:val="hybridMultilevel"/>
    <w:tmpl w:val="EA787DF0"/>
    <w:lvl w:ilvl="0" w:tplc="00B8090A">
      <w:start w:val="1"/>
      <w:numFmt w:val="bullet"/>
      <w:lvlText w:val="•"/>
      <w:lvlJc w:val="left"/>
      <w:pPr>
        <w:tabs>
          <w:tab w:val="num" w:pos="720"/>
        </w:tabs>
        <w:ind w:left="720" w:hanging="360"/>
      </w:pPr>
      <w:rPr>
        <w:rFonts w:ascii="Times New Roman" w:hAnsi="Times New Roman" w:hint="default"/>
      </w:rPr>
    </w:lvl>
    <w:lvl w:ilvl="1" w:tplc="0912354C" w:tentative="1">
      <w:start w:val="1"/>
      <w:numFmt w:val="bullet"/>
      <w:lvlText w:val="•"/>
      <w:lvlJc w:val="left"/>
      <w:pPr>
        <w:tabs>
          <w:tab w:val="num" w:pos="1440"/>
        </w:tabs>
        <w:ind w:left="1440" w:hanging="360"/>
      </w:pPr>
      <w:rPr>
        <w:rFonts w:ascii="Times New Roman" w:hAnsi="Times New Roman" w:hint="default"/>
      </w:rPr>
    </w:lvl>
    <w:lvl w:ilvl="2" w:tplc="F15C1000" w:tentative="1">
      <w:start w:val="1"/>
      <w:numFmt w:val="bullet"/>
      <w:lvlText w:val="•"/>
      <w:lvlJc w:val="left"/>
      <w:pPr>
        <w:tabs>
          <w:tab w:val="num" w:pos="2160"/>
        </w:tabs>
        <w:ind w:left="2160" w:hanging="360"/>
      </w:pPr>
      <w:rPr>
        <w:rFonts w:ascii="Times New Roman" w:hAnsi="Times New Roman" w:hint="default"/>
      </w:rPr>
    </w:lvl>
    <w:lvl w:ilvl="3" w:tplc="350C7372" w:tentative="1">
      <w:start w:val="1"/>
      <w:numFmt w:val="bullet"/>
      <w:lvlText w:val="•"/>
      <w:lvlJc w:val="left"/>
      <w:pPr>
        <w:tabs>
          <w:tab w:val="num" w:pos="2880"/>
        </w:tabs>
        <w:ind w:left="2880" w:hanging="360"/>
      </w:pPr>
      <w:rPr>
        <w:rFonts w:ascii="Times New Roman" w:hAnsi="Times New Roman" w:hint="default"/>
      </w:rPr>
    </w:lvl>
    <w:lvl w:ilvl="4" w:tplc="74847FA6" w:tentative="1">
      <w:start w:val="1"/>
      <w:numFmt w:val="bullet"/>
      <w:lvlText w:val="•"/>
      <w:lvlJc w:val="left"/>
      <w:pPr>
        <w:tabs>
          <w:tab w:val="num" w:pos="3600"/>
        </w:tabs>
        <w:ind w:left="3600" w:hanging="360"/>
      </w:pPr>
      <w:rPr>
        <w:rFonts w:ascii="Times New Roman" w:hAnsi="Times New Roman" w:hint="default"/>
      </w:rPr>
    </w:lvl>
    <w:lvl w:ilvl="5" w:tplc="6922AC3E" w:tentative="1">
      <w:start w:val="1"/>
      <w:numFmt w:val="bullet"/>
      <w:lvlText w:val="•"/>
      <w:lvlJc w:val="left"/>
      <w:pPr>
        <w:tabs>
          <w:tab w:val="num" w:pos="4320"/>
        </w:tabs>
        <w:ind w:left="4320" w:hanging="360"/>
      </w:pPr>
      <w:rPr>
        <w:rFonts w:ascii="Times New Roman" w:hAnsi="Times New Roman" w:hint="default"/>
      </w:rPr>
    </w:lvl>
    <w:lvl w:ilvl="6" w:tplc="47CCE2BE" w:tentative="1">
      <w:start w:val="1"/>
      <w:numFmt w:val="bullet"/>
      <w:lvlText w:val="•"/>
      <w:lvlJc w:val="left"/>
      <w:pPr>
        <w:tabs>
          <w:tab w:val="num" w:pos="5040"/>
        </w:tabs>
        <w:ind w:left="5040" w:hanging="360"/>
      </w:pPr>
      <w:rPr>
        <w:rFonts w:ascii="Times New Roman" w:hAnsi="Times New Roman" w:hint="default"/>
      </w:rPr>
    </w:lvl>
    <w:lvl w:ilvl="7" w:tplc="52F62A8E" w:tentative="1">
      <w:start w:val="1"/>
      <w:numFmt w:val="bullet"/>
      <w:lvlText w:val="•"/>
      <w:lvlJc w:val="left"/>
      <w:pPr>
        <w:tabs>
          <w:tab w:val="num" w:pos="5760"/>
        </w:tabs>
        <w:ind w:left="5760" w:hanging="360"/>
      </w:pPr>
      <w:rPr>
        <w:rFonts w:ascii="Times New Roman" w:hAnsi="Times New Roman" w:hint="default"/>
      </w:rPr>
    </w:lvl>
    <w:lvl w:ilvl="8" w:tplc="DDE2BFF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820711E"/>
    <w:multiLevelType w:val="hybridMultilevel"/>
    <w:tmpl w:val="D6CE33DC"/>
    <w:lvl w:ilvl="0" w:tplc="885EFC44">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E54BA"/>
    <w:multiLevelType w:val="hybridMultilevel"/>
    <w:tmpl w:val="30743B0A"/>
    <w:lvl w:ilvl="0" w:tplc="8078F504">
      <w:start w:val="1"/>
      <w:numFmt w:val="bullet"/>
      <w:lvlText w:val="•"/>
      <w:lvlJc w:val="left"/>
      <w:pPr>
        <w:tabs>
          <w:tab w:val="num" w:pos="720"/>
        </w:tabs>
        <w:ind w:left="720" w:hanging="360"/>
      </w:pPr>
      <w:rPr>
        <w:rFonts w:ascii="Times New Roman" w:hAnsi="Times New Roman" w:hint="default"/>
      </w:rPr>
    </w:lvl>
    <w:lvl w:ilvl="1" w:tplc="5D6ECB00" w:tentative="1">
      <w:start w:val="1"/>
      <w:numFmt w:val="bullet"/>
      <w:lvlText w:val="•"/>
      <w:lvlJc w:val="left"/>
      <w:pPr>
        <w:tabs>
          <w:tab w:val="num" w:pos="1440"/>
        </w:tabs>
        <w:ind w:left="1440" w:hanging="360"/>
      </w:pPr>
      <w:rPr>
        <w:rFonts w:ascii="Times New Roman" w:hAnsi="Times New Roman" w:hint="default"/>
      </w:rPr>
    </w:lvl>
    <w:lvl w:ilvl="2" w:tplc="7E9E0098" w:tentative="1">
      <w:start w:val="1"/>
      <w:numFmt w:val="bullet"/>
      <w:lvlText w:val="•"/>
      <w:lvlJc w:val="left"/>
      <w:pPr>
        <w:tabs>
          <w:tab w:val="num" w:pos="2160"/>
        </w:tabs>
        <w:ind w:left="2160" w:hanging="360"/>
      </w:pPr>
      <w:rPr>
        <w:rFonts w:ascii="Times New Roman" w:hAnsi="Times New Roman" w:hint="default"/>
      </w:rPr>
    </w:lvl>
    <w:lvl w:ilvl="3" w:tplc="15082B46" w:tentative="1">
      <w:start w:val="1"/>
      <w:numFmt w:val="bullet"/>
      <w:lvlText w:val="•"/>
      <w:lvlJc w:val="left"/>
      <w:pPr>
        <w:tabs>
          <w:tab w:val="num" w:pos="2880"/>
        </w:tabs>
        <w:ind w:left="2880" w:hanging="360"/>
      </w:pPr>
      <w:rPr>
        <w:rFonts w:ascii="Times New Roman" w:hAnsi="Times New Roman" w:hint="default"/>
      </w:rPr>
    </w:lvl>
    <w:lvl w:ilvl="4" w:tplc="9340A1AC" w:tentative="1">
      <w:start w:val="1"/>
      <w:numFmt w:val="bullet"/>
      <w:lvlText w:val="•"/>
      <w:lvlJc w:val="left"/>
      <w:pPr>
        <w:tabs>
          <w:tab w:val="num" w:pos="3600"/>
        </w:tabs>
        <w:ind w:left="3600" w:hanging="360"/>
      </w:pPr>
      <w:rPr>
        <w:rFonts w:ascii="Times New Roman" w:hAnsi="Times New Roman" w:hint="default"/>
      </w:rPr>
    </w:lvl>
    <w:lvl w:ilvl="5" w:tplc="B4F6F320" w:tentative="1">
      <w:start w:val="1"/>
      <w:numFmt w:val="bullet"/>
      <w:lvlText w:val="•"/>
      <w:lvlJc w:val="left"/>
      <w:pPr>
        <w:tabs>
          <w:tab w:val="num" w:pos="4320"/>
        </w:tabs>
        <w:ind w:left="4320" w:hanging="360"/>
      </w:pPr>
      <w:rPr>
        <w:rFonts w:ascii="Times New Roman" w:hAnsi="Times New Roman" w:hint="default"/>
      </w:rPr>
    </w:lvl>
    <w:lvl w:ilvl="6" w:tplc="D9D8B9B2" w:tentative="1">
      <w:start w:val="1"/>
      <w:numFmt w:val="bullet"/>
      <w:lvlText w:val="•"/>
      <w:lvlJc w:val="left"/>
      <w:pPr>
        <w:tabs>
          <w:tab w:val="num" w:pos="5040"/>
        </w:tabs>
        <w:ind w:left="5040" w:hanging="360"/>
      </w:pPr>
      <w:rPr>
        <w:rFonts w:ascii="Times New Roman" w:hAnsi="Times New Roman" w:hint="default"/>
      </w:rPr>
    </w:lvl>
    <w:lvl w:ilvl="7" w:tplc="56DA6344" w:tentative="1">
      <w:start w:val="1"/>
      <w:numFmt w:val="bullet"/>
      <w:lvlText w:val="•"/>
      <w:lvlJc w:val="left"/>
      <w:pPr>
        <w:tabs>
          <w:tab w:val="num" w:pos="5760"/>
        </w:tabs>
        <w:ind w:left="5760" w:hanging="360"/>
      </w:pPr>
      <w:rPr>
        <w:rFonts w:ascii="Times New Roman" w:hAnsi="Times New Roman" w:hint="default"/>
      </w:rPr>
    </w:lvl>
    <w:lvl w:ilvl="8" w:tplc="9154C02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0397BD4"/>
    <w:multiLevelType w:val="hybridMultilevel"/>
    <w:tmpl w:val="B37412B8"/>
    <w:lvl w:ilvl="0" w:tplc="6B423C84">
      <w:start w:val="1"/>
      <w:numFmt w:val="bullet"/>
      <w:lvlText w:val="•"/>
      <w:lvlJc w:val="left"/>
      <w:pPr>
        <w:tabs>
          <w:tab w:val="num" w:pos="720"/>
        </w:tabs>
        <w:ind w:left="720" w:hanging="360"/>
      </w:pPr>
      <w:rPr>
        <w:rFonts w:ascii="Arial" w:hAnsi="Arial" w:hint="default"/>
      </w:rPr>
    </w:lvl>
    <w:lvl w:ilvl="1" w:tplc="24121360">
      <w:start w:val="1009"/>
      <w:numFmt w:val="bullet"/>
      <w:lvlText w:val="‒"/>
      <w:lvlJc w:val="left"/>
      <w:pPr>
        <w:tabs>
          <w:tab w:val="num" w:pos="1440"/>
        </w:tabs>
        <w:ind w:left="1440" w:hanging="360"/>
      </w:pPr>
      <w:rPr>
        <w:rFonts w:ascii="Times New Roman" w:hAnsi="Times New Roman" w:hint="default"/>
      </w:rPr>
    </w:lvl>
    <w:lvl w:ilvl="2" w:tplc="97A28C72" w:tentative="1">
      <w:start w:val="1"/>
      <w:numFmt w:val="bullet"/>
      <w:lvlText w:val="•"/>
      <w:lvlJc w:val="left"/>
      <w:pPr>
        <w:tabs>
          <w:tab w:val="num" w:pos="2160"/>
        </w:tabs>
        <w:ind w:left="2160" w:hanging="360"/>
      </w:pPr>
      <w:rPr>
        <w:rFonts w:ascii="Arial" w:hAnsi="Arial" w:hint="default"/>
      </w:rPr>
    </w:lvl>
    <w:lvl w:ilvl="3" w:tplc="73B43E54" w:tentative="1">
      <w:start w:val="1"/>
      <w:numFmt w:val="bullet"/>
      <w:lvlText w:val="•"/>
      <w:lvlJc w:val="left"/>
      <w:pPr>
        <w:tabs>
          <w:tab w:val="num" w:pos="2880"/>
        </w:tabs>
        <w:ind w:left="2880" w:hanging="360"/>
      </w:pPr>
      <w:rPr>
        <w:rFonts w:ascii="Arial" w:hAnsi="Arial" w:hint="default"/>
      </w:rPr>
    </w:lvl>
    <w:lvl w:ilvl="4" w:tplc="8982A470" w:tentative="1">
      <w:start w:val="1"/>
      <w:numFmt w:val="bullet"/>
      <w:lvlText w:val="•"/>
      <w:lvlJc w:val="left"/>
      <w:pPr>
        <w:tabs>
          <w:tab w:val="num" w:pos="3600"/>
        </w:tabs>
        <w:ind w:left="3600" w:hanging="360"/>
      </w:pPr>
      <w:rPr>
        <w:rFonts w:ascii="Arial" w:hAnsi="Arial" w:hint="default"/>
      </w:rPr>
    </w:lvl>
    <w:lvl w:ilvl="5" w:tplc="E7BE03CA" w:tentative="1">
      <w:start w:val="1"/>
      <w:numFmt w:val="bullet"/>
      <w:lvlText w:val="•"/>
      <w:lvlJc w:val="left"/>
      <w:pPr>
        <w:tabs>
          <w:tab w:val="num" w:pos="4320"/>
        </w:tabs>
        <w:ind w:left="4320" w:hanging="360"/>
      </w:pPr>
      <w:rPr>
        <w:rFonts w:ascii="Arial" w:hAnsi="Arial" w:hint="default"/>
      </w:rPr>
    </w:lvl>
    <w:lvl w:ilvl="6" w:tplc="D696CE0E" w:tentative="1">
      <w:start w:val="1"/>
      <w:numFmt w:val="bullet"/>
      <w:lvlText w:val="•"/>
      <w:lvlJc w:val="left"/>
      <w:pPr>
        <w:tabs>
          <w:tab w:val="num" w:pos="5040"/>
        </w:tabs>
        <w:ind w:left="5040" w:hanging="360"/>
      </w:pPr>
      <w:rPr>
        <w:rFonts w:ascii="Arial" w:hAnsi="Arial" w:hint="default"/>
      </w:rPr>
    </w:lvl>
    <w:lvl w:ilvl="7" w:tplc="A8B0F8CA" w:tentative="1">
      <w:start w:val="1"/>
      <w:numFmt w:val="bullet"/>
      <w:lvlText w:val="•"/>
      <w:lvlJc w:val="left"/>
      <w:pPr>
        <w:tabs>
          <w:tab w:val="num" w:pos="5760"/>
        </w:tabs>
        <w:ind w:left="5760" w:hanging="360"/>
      </w:pPr>
      <w:rPr>
        <w:rFonts w:ascii="Arial" w:hAnsi="Arial" w:hint="default"/>
      </w:rPr>
    </w:lvl>
    <w:lvl w:ilvl="8" w:tplc="0FA0B8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2B1C58"/>
    <w:multiLevelType w:val="hybridMultilevel"/>
    <w:tmpl w:val="0B425F02"/>
    <w:lvl w:ilvl="0" w:tplc="806080FE">
      <w:numFmt w:val="bullet"/>
      <w:lvlText w:val="-"/>
      <w:lvlJc w:val="left"/>
      <w:pPr>
        <w:ind w:left="1069" w:hanging="360"/>
      </w:pPr>
      <w:rPr>
        <w:rFonts w:ascii="Calibri" w:eastAsiaTheme="minorHAnsi" w:hAnsi="Calibri" w:cs="Calibr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E3D2E84"/>
    <w:multiLevelType w:val="hybridMultilevel"/>
    <w:tmpl w:val="603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24718"/>
    <w:multiLevelType w:val="hybridMultilevel"/>
    <w:tmpl w:val="6556FD2A"/>
    <w:lvl w:ilvl="0" w:tplc="CBD8B8DA">
      <w:start w:val="1"/>
      <w:numFmt w:val="bullet"/>
      <w:lvlText w:val="•"/>
      <w:lvlJc w:val="left"/>
      <w:pPr>
        <w:tabs>
          <w:tab w:val="num" w:pos="720"/>
        </w:tabs>
        <w:ind w:left="720" w:hanging="360"/>
      </w:pPr>
      <w:rPr>
        <w:rFonts w:ascii="Arial" w:hAnsi="Arial" w:hint="default"/>
      </w:rPr>
    </w:lvl>
    <w:lvl w:ilvl="1" w:tplc="2BA47AE2" w:tentative="1">
      <w:start w:val="1"/>
      <w:numFmt w:val="bullet"/>
      <w:lvlText w:val="•"/>
      <w:lvlJc w:val="left"/>
      <w:pPr>
        <w:tabs>
          <w:tab w:val="num" w:pos="1440"/>
        </w:tabs>
        <w:ind w:left="1440" w:hanging="360"/>
      </w:pPr>
      <w:rPr>
        <w:rFonts w:ascii="Arial" w:hAnsi="Arial" w:hint="default"/>
      </w:rPr>
    </w:lvl>
    <w:lvl w:ilvl="2" w:tplc="BF42B9B6" w:tentative="1">
      <w:start w:val="1"/>
      <w:numFmt w:val="bullet"/>
      <w:lvlText w:val="•"/>
      <w:lvlJc w:val="left"/>
      <w:pPr>
        <w:tabs>
          <w:tab w:val="num" w:pos="2160"/>
        </w:tabs>
        <w:ind w:left="2160" w:hanging="360"/>
      </w:pPr>
      <w:rPr>
        <w:rFonts w:ascii="Arial" w:hAnsi="Arial" w:hint="default"/>
      </w:rPr>
    </w:lvl>
    <w:lvl w:ilvl="3" w:tplc="FE2CA84C" w:tentative="1">
      <w:start w:val="1"/>
      <w:numFmt w:val="bullet"/>
      <w:lvlText w:val="•"/>
      <w:lvlJc w:val="left"/>
      <w:pPr>
        <w:tabs>
          <w:tab w:val="num" w:pos="2880"/>
        </w:tabs>
        <w:ind w:left="2880" w:hanging="360"/>
      </w:pPr>
      <w:rPr>
        <w:rFonts w:ascii="Arial" w:hAnsi="Arial" w:hint="default"/>
      </w:rPr>
    </w:lvl>
    <w:lvl w:ilvl="4" w:tplc="0944DFB2" w:tentative="1">
      <w:start w:val="1"/>
      <w:numFmt w:val="bullet"/>
      <w:lvlText w:val="•"/>
      <w:lvlJc w:val="left"/>
      <w:pPr>
        <w:tabs>
          <w:tab w:val="num" w:pos="3600"/>
        </w:tabs>
        <w:ind w:left="3600" w:hanging="360"/>
      </w:pPr>
      <w:rPr>
        <w:rFonts w:ascii="Arial" w:hAnsi="Arial" w:hint="default"/>
      </w:rPr>
    </w:lvl>
    <w:lvl w:ilvl="5" w:tplc="3C447E10" w:tentative="1">
      <w:start w:val="1"/>
      <w:numFmt w:val="bullet"/>
      <w:lvlText w:val="•"/>
      <w:lvlJc w:val="left"/>
      <w:pPr>
        <w:tabs>
          <w:tab w:val="num" w:pos="4320"/>
        </w:tabs>
        <w:ind w:left="4320" w:hanging="360"/>
      </w:pPr>
      <w:rPr>
        <w:rFonts w:ascii="Arial" w:hAnsi="Arial" w:hint="default"/>
      </w:rPr>
    </w:lvl>
    <w:lvl w:ilvl="6" w:tplc="BDF85824" w:tentative="1">
      <w:start w:val="1"/>
      <w:numFmt w:val="bullet"/>
      <w:lvlText w:val="•"/>
      <w:lvlJc w:val="left"/>
      <w:pPr>
        <w:tabs>
          <w:tab w:val="num" w:pos="5040"/>
        </w:tabs>
        <w:ind w:left="5040" w:hanging="360"/>
      </w:pPr>
      <w:rPr>
        <w:rFonts w:ascii="Arial" w:hAnsi="Arial" w:hint="default"/>
      </w:rPr>
    </w:lvl>
    <w:lvl w:ilvl="7" w:tplc="E46CA118" w:tentative="1">
      <w:start w:val="1"/>
      <w:numFmt w:val="bullet"/>
      <w:lvlText w:val="•"/>
      <w:lvlJc w:val="left"/>
      <w:pPr>
        <w:tabs>
          <w:tab w:val="num" w:pos="5760"/>
        </w:tabs>
        <w:ind w:left="5760" w:hanging="360"/>
      </w:pPr>
      <w:rPr>
        <w:rFonts w:ascii="Arial" w:hAnsi="Arial" w:hint="default"/>
      </w:rPr>
    </w:lvl>
    <w:lvl w:ilvl="8" w:tplc="9AB6D9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750656"/>
    <w:multiLevelType w:val="hybridMultilevel"/>
    <w:tmpl w:val="64488E98"/>
    <w:lvl w:ilvl="0" w:tplc="CBBECB10">
      <w:start w:val="1"/>
      <w:numFmt w:val="bullet"/>
      <w:lvlText w:val=""/>
      <w:lvlJc w:val="left"/>
      <w:pPr>
        <w:tabs>
          <w:tab w:val="num" w:pos="720"/>
        </w:tabs>
        <w:ind w:left="720" w:hanging="360"/>
      </w:pPr>
      <w:rPr>
        <w:rFonts w:ascii="Wingdings" w:hAnsi="Wingdings" w:hint="default"/>
      </w:rPr>
    </w:lvl>
    <w:lvl w:ilvl="1" w:tplc="C514327C">
      <w:start w:val="1"/>
      <w:numFmt w:val="bullet"/>
      <w:lvlText w:val=""/>
      <w:lvlJc w:val="left"/>
      <w:pPr>
        <w:tabs>
          <w:tab w:val="num" w:pos="1440"/>
        </w:tabs>
        <w:ind w:left="1440" w:hanging="360"/>
      </w:pPr>
      <w:rPr>
        <w:rFonts w:ascii="Wingdings" w:hAnsi="Wingdings" w:hint="default"/>
      </w:rPr>
    </w:lvl>
    <w:lvl w:ilvl="2" w:tplc="12546C44" w:tentative="1">
      <w:start w:val="1"/>
      <w:numFmt w:val="bullet"/>
      <w:lvlText w:val=""/>
      <w:lvlJc w:val="left"/>
      <w:pPr>
        <w:tabs>
          <w:tab w:val="num" w:pos="2160"/>
        </w:tabs>
        <w:ind w:left="2160" w:hanging="360"/>
      </w:pPr>
      <w:rPr>
        <w:rFonts w:ascii="Wingdings" w:hAnsi="Wingdings" w:hint="default"/>
      </w:rPr>
    </w:lvl>
    <w:lvl w:ilvl="3" w:tplc="F212305C" w:tentative="1">
      <w:start w:val="1"/>
      <w:numFmt w:val="bullet"/>
      <w:lvlText w:val=""/>
      <w:lvlJc w:val="left"/>
      <w:pPr>
        <w:tabs>
          <w:tab w:val="num" w:pos="2880"/>
        </w:tabs>
        <w:ind w:left="2880" w:hanging="360"/>
      </w:pPr>
      <w:rPr>
        <w:rFonts w:ascii="Wingdings" w:hAnsi="Wingdings" w:hint="default"/>
      </w:rPr>
    </w:lvl>
    <w:lvl w:ilvl="4" w:tplc="AD5C299C" w:tentative="1">
      <w:start w:val="1"/>
      <w:numFmt w:val="bullet"/>
      <w:lvlText w:val=""/>
      <w:lvlJc w:val="left"/>
      <w:pPr>
        <w:tabs>
          <w:tab w:val="num" w:pos="3600"/>
        </w:tabs>
        <w:ind w:left="3600" w:hanging="360"/>
      </w:pPr>
      <w:rPr>
        <w:rFonts w:ascii="Wingdings" w:hAnsi="Wingdings" w:hint="default"/>
      </w:rPr>
    </w:lvl>
    <w:lvl w:ilvl="5" w:tplc="A4E0B822" w:tentative="1">
      <w:start w:val="1"/>
      <w:numFmt w:val="bullet"/>
      <w:lvlText w:val=""/>
      <w:lvlJc w:val="left"/>
      <w:pPr>
        <w:tabs>
          <w:tab w:val="num" w:pos="4320"/>
        </w:tabs>
        <w:ind w:left="4320" w:hanging="360"/>
      </w:pPr>
      <w:rPr>
        <w:rFonts w:ascii="Wingdings" w:hAnsi="Wingdings" w:hint="default"/>
      </w:rPr>
    </w:lvl>
    <w:lvl w:ilvl="6" w:tplc="65226122" w:tentative="1">
      <w:start w:val="1"/>
      <w:numFmt w:val="bullet"/>
      <w:lvlText w:val=""/>
      <w:lvlJc w:val="left"/>
      <w:pPr>
        <w:tabs>
          <w:tab w:val="num" w:pos="5040"/>
        </w:tabs>
        <w:ind w:left="5040" w:hanging="360"/>
      </w:pPr>
      <w:rPr>
        <w:rFonts w:ascii="Wingdings" w:hAnsi="Wingdings" w:hint="default"/>
      </w:rPr>
    </w:lvl>
    <w:lvl w:ilvl="7" w:tplc="EBBAE41C" w:tentative="1">
      <w:start w:val="1"/>
      <w:numFmt w:val="bullet"/>
      <w:lvlText w:val=""/>
      <w:lvlJc w:val="left"/>
      <w:pPr>
        <w:tabs>
          <w:tab w:val="num" w:pos="5760"/>
        </w:tabs>
        <w:ind w:left="5760" w:hanging="360"/>
      </w:pPr>
      <w:rPr>
        <w:rFonts w:ascii="Wingdings" w:hAnsi="Wingdings" w:hint="default"/>
      </w:rPr>
    </w:lvl>
    <w:lvl w:ilvl="8" w:tplc="82849C9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A26281"/>
    <w:multiLevelType w:val="hybridMultilevel"/>
    <w:tmpl w:val="62E450FC"/>
    <w:lvl w:ilvl="0" w:tplc="2E6C63FE">
      <w:start w:val="1"/>
      <w:numFmt w:val="bullet"/>
      <w:lvlText w:val=""/>
      <w:lvlJc w:val="left"/>
      <w:pPr>
        <w:tabs>
          <w:tab w:val="num" w:pos="720"/>
        </w:tabs>
        <w:ind w:left="720" w:hanging="360"/>
      </w:pPr>
      <w:rPr>
        <w:rFonts w:ascii="Wingdings" w:hAnsi="Wingdings" w:hint="default"/>
      </w:rPr>
    </w:lvl>
    <w:lvl w:ilvl="1" w:tplc="A46EA8E0" w:tentative="1">
      <w:start w:val="1"/>
      <w:numFmt w:val="bullet"/>
      <w:lvlText w:val=""/>
      <w:lvlJc w:val="left"/>
      <w:pPr>
        <w:tabs>
          <w:tab w:val="num" w:pos="1440"/>
        </w:tabs>
        <w:ind w:left="1440" w:hanging="360"/>
      </w:pPr>
      <w:rPr>
        <w:rFonts w:ascii="Wingdings" w:hAnsi="Wingdings" w:hint="default"/>
      </w:rPr>
    </w:lvl>
    <w:lvl w:ilvl="2" w:tplc="28860A16" w:tentative="1">
      <w:start w:val="1"/>
      <w:numFmt w:val="bullet"/>
      <w:lvlText w:val=""/>
      <w:lvlJc w:val="left"/>
      <w:pPr>
        <w:tabs>
          <w:tab w:val="num" w:pos="2160"/>
        </w:tabs>
        <w:ind w:left="2160" w:hanging="360"/>
      </w:pPr>
      <w:rPr>
        <w:rFonts w:ascii="Wingdings" w:hAnsi="Wingdings" w:hint="default"/>
      </w:rPr>
    </w:lvl>
    <w:lvl w:ilvl="3" w:tplc="520E402A" w:tentative="1">
      <w:start w:val="1"/>
      <w:numFmt w:val="bullet"/>
      <w:lvlText w:val=""/>
      <w:lvlJc w:val="left"/>
      <w:pPr>
        <w:tabs>
          <w:tab w:val="num" w:pos="2880"/>
        </w:tabs>
        <w:ind w:left="2880" w:hanging="360"/>
      </w:pPr>
      <w:rPr>
        <w:rFonts w:ascii="Wingdings" w:hAnsi="Wingdings" w:hint="default"/>
      </w:rPr>
    </w:lvl>
    <w:lvl w:ilvl="4" w:tplc="EDE4F63C" w:tentative="1">
      <w:start w:val="1"/>
      <w:numFmt w:val="bullet"/>
      <w:lvlText w:val=""/>
      <w:lvlJc w:val="left"/>
      <w:pPr>
        <w:tabs>
          <w:tab w:val="num" w:pos="3600"/>
        </w:tabs>
        <w:ind w:left="3600" w:hanging="360"/>
      </w:pPr>
      <w:rPr>
        <w:rFonts w:ascii="Wingdings" w:hAnsi="Wingdings" w:hint="default"/>
      </w:rPr>
    </w:lvl>
    <w:lvl w:ilvl="5" w:tplc="F32EF0BE" w:tentative="1">
      <w:start w:val="1"/>
      <w:numFmt w:val="bullet"/>
      <w:lvlText w:val=""/>
      <w:lvlJc w:val="left"/>
      <w:pPr>
        <w:tabs>
          <w:tab w:val="num" w:pos="4320"/>
        </w:tabs>
        <w:ind w:left="4320" w:hanging="360"/>
      </w:pPr>
      <w:rPr>
        <w:rFonts w:ascii="Wingdings" w:hAnsi="Wingdings" w:hint="default"/>
      </w:rPr>
    </w:lvl>
    <w:lvl w:ilvl="6" w:tplc="565A1E94" w:tentative="1">
      <w:start w:val="1"/>
      <w:numFmt w:val="bullet"/>
      <w:lvlText w:val=""/>
      <w:lvlJc w:val="left"/>
      <w:pPr>
        <w:tabs>
          <w:tab w:val="num" w:pos="5040"/>
        </w:tabs>
        <w:ind w:left="5040" w:hanging="360"/>
      </w:pPr>
      <w:rPr>
        <w:rFonts w:ascii="Wingdings" w:hAnsi="Wingdings" w:hint="default"/>
      </w:rPr>
    </w:lvl>
    <w:lvl w:ilvl="7" w:tplc="69FC82F8" w:tentative="1">
      <w:start w:val="1"/>
      <w:numFmt w:val="bullet"/>
      <w:lvlText w:val=""/>
      <w:lvlJc w:val="left"/>
      <w:pPr>
        <w:tabs>
          <w:tab w:val="num" w:pos="5760"/>
        </w:tabs>
        <w:ind w:left="5760" w:hanging="360"/>
      </w:pPr>
      <w:rPr>
        <w:rFonts w:ascii="Wingdings" w:hAnsi="Wingdings" w:hint="default"/>
      </w:rPr>
    </w:lvl>
    <w:lvl w:ilvl="8" w:tplc="F38272E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244575"/>
    <w:multiLevelType w:val="hybridMultilevel"/>
    <w:tmpl w:val="DA1E672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A921D7"/>
    <w:multiLevelType w:val="hybridMultilevel"/>
    <w:tmpl w:val="E388535C"/>
    <w:lvl w:ilvl="0" w:tplc="715684F6">
      <w:start w:val="1"/>
      <w:numFmt w:val="bullet"/>
      <w:lvlText w:val="•"/>
      <w:lvlJc w:val="left"/>
      <w:pPr>
        <w:tabs>
          <w:tab w:val="num" w:pos="720"/>
        </w:tabs>
        <w:ind w:left="720" w:hanging="360"/>
      </w:pPr>
      <w:rPr>
        <w:rFonts w:ascii="Arial" w:hAnsi="Arial" w:hint="default"/>
      </w:rPr>
    </w:lvl>
    <w:lvl w:ilvl="1" w:tplc="6F466FE4" w:tentative="1">
      <w:start w:val="1"/>
      <w:numFmt w:val="bullet"/>
      <w:lvlText w:val="•"/>
      <w:lvlJc w:val="left"/>
      <w:pPr>
        <w:tabs>
          <w:tab w:val="num" w:pos="1440"/>
        </w:tabs>
        <w:ind w:left="1440" w:hanging="360"/>
      </w:pPr>
      <w:rPr>
        <w:rFonts w:ascii="Arial" w:hAnsi="Arial" w:hint="default"/>
      </w:rPr>
    </w:lvl>
    <w:lvl w:ilvl="2" w:tplc="E9167548" w:tentative="1">
      <w:start w:val="1"/>
      <w:numFmt w:val="bullet"/>
      <w:lvlText w:val="•"/>
      <w:lvlJc w:val="left"/>
      <w:pPr>
        <w:tabs>
          <w:tab w:val="num" w:pos="2160"/>
        </w:tabs>
        <w:ind w:left="2160" w:hanging="360"/>
      </w:pPr>
      <w:rPr>
        <w:rFonts w:ascii="Arial" w:hAnsi="Arial" w:hint="default"/>
      </w:rPr>
    </w:lvl>
    <w:lvl w:ilvl="3" w:tplc="B590C8D4" w:tentative="1">
      <w:start w:val="1"/>
      <w:numFmt w:val="bullet"/>
      <w:lvlText w:val="•"/>
      <w:lvlJc w:val="left"/>
      <w:pPr>
        <w:tabs>
          <w:tab w:val="num" w:pos="2880"/>
        </w:tabs>
        <w:ind w:left="2880" w:hanging="360"/>
      </w:pPr>
      <w:rPr>
        <w:rFonts w:ascii="Arial" w:hAnsi="Arial" w:hint="default"/>
      </w:rPr>
    </w:lvl>
    <w:lvl w:ilvl="4" w:tplc="24F888B8" w:tentative="1">
      <w:start w:val="1"/>
      <w:numFmt w:val="bullet"/>
      <w:lvlText w:val="•"/>
      <w:lvlJc w:val="left"/>
      <w:pPr>
        <w:tabs>
          <w:tab w:val="num" w:pos="3600"/>
        </w:tabs>
        <w:ind w:left="3600" w:hanging="360"/>
      </w:pPr>
      <w:rPr>
        <w:rFonts w:ascii="Arial" w:hAnsi="Arial" w:hint="default"/>
      </w:rPr>
    </w:lvl>
    <w:lvl w:ilvl="5" w:tplc="87DC79B0" w:tentative="1">
      <w:start w:val="1"/>
      <w:numFmt w:val="bullet"/>
      <w:lvlText w:val="•"/>
      <w:lvlJc w:val="left"/>
      <w:pPr>
        <w:tabs>
          <w:tab w:val="num" w:pos="4320"/>
        </w:tabs>
        <w:ind w:left="4320" w:hanging="360"/>
      </w:pPr>
      <w:rPr>
        <w:rFonts w:ascii="Arial" w:hAnsi="Arial" w:hint="default"/>
      </w:rPr>
    </w:lvl>
    <w:lvl w:ilvl="6" w:tplc="D4B4818C" w:tentative="1">
      <w:start w:val="1"/>
      <w:numFmt w:val="bullet"/>
      <w:lvlText w:val="•"/>
      <w:lvlJc w:val="left"/>
      <w:pPr>
        <w:tabs>
          <w:tab w:val="num" w:pos="5040"/>
        </w:tabs>
        <w:ind w:left="5040" w:hanging="360"/>
      </w:pPr>
      <w:rPr>
        <w:rFonts w:ascii="Arial" w:hAnsi="Arial" w:hint="default"/>
      </w:rPr>
    </w:lvl>
    <w:lvl w:ilvl="7" w:tplc="43709832" w:tentative="1">
      <w:start w:val="1"/>
      <w:numFmt w:val="bullet"/>
      <w:lvlText w:val="•"/>
      <w:lvlJc w:val="left"/>
      <w:pPr>
        <w:tabs>
          <w:tab w:val="num" w:pos="5760"/>
        </w:tabs>
        <w:ind w:left="5760" w:hanging="360"/>
      </w:pPr>
      <w:rPr>
        <w:rFonts w:ascii="Arial" w:hAnsi="Arial" w:hint="default"/>
      </w:rPr>
    </w:lvl>
    <w:lvl w:ilvl="8" w:tplc="2082A5E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D790695"/>
    <w:multiLevelType w:val="hybridMultilevel"/>
    <w:tmpl w:val="502AE756"/>
    <w:lvl w:ilvl="0" w:tplc="84E6EFB4">
      <w:start w:val="1"/>
      <w:numFmt w:val="bullet"/>
      <w:lvlText w:val=""/>
      <w:lvlJc w:val="left"/>
      <w:pPr>
        <w:tabs>
          <w:tab w:val="num" w:pos="720"/>
        </w:tabs>
        <w:ind w:left="720" w:hanging="360"/>
      </w:pPr>
      <w:rPr>
        <w:rFonts w:ascii="Wingdings" w:hAnsi="Wingdings" w:hint="default"/>
      </w:rPr>
    </w:lvl>
    <w:lvl w:ilvl="1" w:tplc="7D94FEC8">
      <w:start w:val="1"/>
      <w:numFmt w:val="bullet"/>
      <w:lvlText w:val=""/>
      <w:lvlJc w:val="left"/>
      <w:pPr>
        <w:tabs>
          <w:tab w:val="num" w:pos="1440"/>
        </w:tabs>
        <w:ind w:left="1440" w:hanging="360"/>
      </w:pPr>
      <w:rPr>
        <w:rFonts w:ascii="Wingdings" w:hAnsi="Wingdings" w:hint="default"/>
      </w:rPr>
    </w:lvl>
    <w:lvl w:ilvl="2" w:tplc="EC60CAF4" w:tentative="1">
      <w:start w:val="1"/>
      <w:numFmt w:val="bullet"/>
      <w:lvlText w:val=""/>
      <w:lvlJc w:val="left"/>
      <w:pPr>
        <w:tabs>
          <w:tab w:val="num" w:pos="2160"/>
        </w:tabs>
        <w:ind w:left="2160" w:hanging="360"/>
      </w:pPr>
      <w:rPr>
        <w:rFonts w:ascii="Wingdings" w:hAnsi="Wingdings" w:hint="default"/>
      </w:rPr>
    </w:lvl>
    <w:lvl w:ilvl="3" w:tplc="6B7E5EEA" w:tentative="1">
      <w:start w:val="1"/>
      <w:numFmt w:val="bullet"/>
      <w:lvlText w:val=""/>
      <w:lvlJc w:val="left"/>
      <w:pPr>
        <w:tabs>
          <w:tab w:val="num" w:pos="2880"/>
        </w:tabs>
        <w:ind w:left="2880" w:hanging="360"/>
      </w:pPr>
      <w:rPr>
        <w:rFonts w:ascii="Wingdings" w:hAnsi="Wingdings" w:hint="default"/>
      </w:rPr>
    </w:lvl>
    <w:lvl w:ilvl="4" w:tplc="D6147D36" w:tentative="1">
      <w:start w:val="1"/>
      <w:numFmt w:val="bullet"/>
      <w:lvlText w:val=""/>
      <w:lvlJc w:val="left"/>
      <w:pPr>
        <w:tabs>
          <w:tab w:val="num" w:pos="3600"/>
        </w:tabs>
        <w:ind w:left="3600" w:hanging="360"/>
      </w:pPr>
      <w:rPr>
        <w:rFonts w:ascii="Wingdings" w:hAnsi="Wingdings" w:hint="default"/>
      </w:rPr>
    </w:lvl>
    <w:lvl w:ilvl="5" w:tplc="F33CD446" w:tentative="1">
      <w:start w:val="1"/>
      <w:numFmt w:val="bullet"/>
      <w:lvlText w:val=""/>
      <w:lvlJc w:val="left"/>
      <w:pPr>
        <w:tabs>
          <w:tab w:val="num" w:pos="4320"/>
        </w:tabs>
        <w:ind w:left="4320" w:hanging="360"/>
      </w:pPr>
      <w:rPr>
        <w:rFonts w:ascii="Wingdings" w:hAnsi="Wingdings" w:hint="default"/>
      </w:rPr>
    </w:lvl>
    <w:lvl w:ilvl="6" w:tplc="2DDE08AE" w:tentative="1">
      <w:start w:val="1"/>
      <w:numFmt w:val="bullet"/>
      <w:lvlText w:val=""/>
      <w:lvlJc w:val="left"/>
      <w:pPr>
        <w:tabs>
          <w:tab w:val="num" w:pos="5040"/>
        </w:tabs>
        <w:ind w:left="5040" w:hanging="360"/>
      </w:pPr>
      <w:rPr>
        <w:rFonts w:ascii="Wingdings" w:hAnsi="Wingdings" w:hint="default"/>
      </w:rPr>
    </w:lvl>
    <w:lvl w:ilvl="7" w:tplc="6C7683DA" w:tentative="1">
      <w:start w:val="1"/>
      <w:numFmt w:val="bullet"/>
      <w:lvlText w:val=""/>
      <w:lvlJc w:val="left"/>
      <w:pPr>
        <w:tabs>
          <w:tab w:val="num" w:pos="5760"/>
        </w:tabs>
        <w:ind w:left="5760" w:hanging="360"/>
      </w:pPr>
      <w:rPr>
        <w:rFonts w:ascii="Wingdings" w:hAnsi="Wingdings" w:hint="default"/>
      </w:rPr>
    </w:lvl>
    <w:lvl w:ilvl="8" w:tplc="A876384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F1528E"/>
    <w:multiLevelType w:val="hybridMultilevel"/>
    <w:tmpl w:val="D278BB0C"/>
    <w:lvl w:ilvl="0" w:tplc="56E853FA">
      <w:start w:val="1"/>
      <w:numFmt w:val="bullet"/>
      <w:lvlText w:val="•"/>
      <w:lvlJc w:val="left"/>
      <w:pPr>
        <w:tabs>
          <w:tab w:val="num" w:pos="720"/>
        </w:tabs>
        <w:ind w:left="720" w:hanging="360"/>
      </w:pPr>
      <w:rPr>
        <w:rFonts w:ascii="Arial" w:hAnsi="Arial" w:hint="default"/>
      </w:rPr>
    </w:lvl>
    <w:lvl w:ilvl="1" w:tplc="2F70222E" w:tentative="1">
      <w:start w:val="1"/>
      <w:numFmt w:val="bullet"/>
      <w:lvlText w:val="•"/>
      <w:lvlJc w:val="left"/>
      <w:pPr>
        <w:tabs>
          <w:tab w:val="num" w:pos="1440"/>
        </w:tabs>
        <w:ind w:left="1440" w:hanging="360"/>
      </w:pPr>
      <w:rPr>
        <w:rFonts w:ascii="Arial" w:hAnsi="Arial" w:hint="default"/>
      </w:rPr>
    </w:lvl>
    <w:lvl w:ilvl="2" w:tplc="BC885586" w:tentative="1">
      <w:start w:val="1"/>
      <w:numFmt w:val="bullet"/>
      <w:lvlText w:val="•"/>
      <w:lvlJc w:val="left"/>
      <w:pPr>
        <w:tabs>
          <w:tab w:val="num" w:pos="2160"/>
        </w:tabs>
        <w:ind w:left="2160" w:hanging="360"/>
      </w:pPr>
      <w:rPr>
        <w:rFonts w:ascii="Arial" w:hAnsi="Arial" w:hint="default"/>
      </w:rPr>
    </w:lvl>
    <w:lvl w:ilvl="3" w:tplc="84D8C69A" w:tentative="1">
      <w:start w:val="1"/>
      <w:numFmt w:val="bullet"/>
      <w:lvlText w:val="•"/>
      <w:lvlJc w:val="left"/>
      <w:pPr>
        <w:tabs>
          <w:tab w:val="num" w:pos="2880"/>
        </w:tabs>
        <w:ind w:left="2880" w:hanging="360"/>
      </w:pPr>
      <w:rPr>
        <w:rFonts w:ascii="Arial" w:hAnsi="Arial" w:hint="default"/>
      </w:rPr>
    </w:lvl>
    <w:lvl w:ilvl="4" w:tplc="A134C85C" w:tentative="1">
      <w:start w:val="1"/>
      <w:numFmt w:val="bullet"/>
      <w:lvlText w:val="•"/>
      <w:lvlJc w:val="left"/>
      <w:pPr>
        <w:tabs>
          <w:tab w:val="num" w:pos="3600"/>
        </w:tabs>
        <w:ind w:left="3600" w:hanging="360"/>
      </w:pPr>
      <w:rPr>
        <w:rFonts w:ascii="Arial" w:hAnsi="Arial" w:hint="default"/>
      </w:rPr>
    </w:lvl>
    <w:lvl w:ilvl="5" w:tplc="0AB64520" w:tentative="1">
      <w:start w:val="1"/>
      <w:numFmt w:val="bullet"/>
      <w:lvlText w:val="•"/>
      <w:lvlJc w:val="left"/>
      <w:pPr>
        <w:tabs>
          <w:tab w:val="num" w:pos="4320"/>
        </w:tabs>
        <w:ind w:left="4320" w:hanging="360"/>
      </w:pPr>
      <w:rPr>
        <w:rFonts w:ascii="Arial" w:hAnsi="Arial" w:hint="default"/>
      </w:rPr>
    </w:lvl>
    <w:lvl w:ilvl="6" w:tplc="392A7CAA" w:tentative="1">
      <w:start w:val="1"/>
      <w:numFmt w:val="bullet"/>
      <w:lvlText w:val="•"/>
      <w:lvlJc w:val="left"/>
      <w:pPr>
        <w:tabs>
          <w:tab w:val="num" w:pos="5040"/>
        </w:tabs>
        <w:ind w:left="5040" w:hanging="360"/>
      </w:pPr>
      <w:rPr>
        <w:rFonts w:ascii="Arial" w:hAnsi="Arial" w:hint="default"/>
      </w:rPr>
    </w:lvl>
    <w:lvl w:ilvl="7" w:tplc="FFB2E41E" w:tentative="1">
      <w:start w:val="1"/>
      <w:numFmt w:val="bullet"/>
      <w:lvlText w:val="•"/>
      <w:lvlJc w:val="left"/>
      <w:pPr>
        <w:tabs>
          <w:tab w:val="num" w:pos="5760"/>
        </w:tabs>
        <w:ind w:left="5760" w:hanging="360"/>
      </w:pPr>
      <w:rPr>
        <w:rFonts w:ascii="Arial" w:hAnsi="Arial" w:hint="default"/>
      </w:rPr>
    </w:lvl>
    <w:lvl w:ilvl="8" w:tplc="E2FA56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44260D3"/>
    <w:multiLevelType w:val="hybridMultilevel"/>
    <w:tmpl w:val="A046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567DEA"/>
    <w:multiLevelType w:val="hybridMultilevel"/>
    <w:tmpl w:val="B086802C"/>
    <w:lvl w:ilvl="0" w:tplc="9D008F70">
      <w:start w:val="1"/>
      <w:numFmt w:val="bullet"/>
      <w:lvlText w:val="•"/>
      <w:lvlJc w:val="left"/>
      <w:pPr>
        <w:tabs>
          <w:tab w:val="num" w:pos="720"/>
        </w:tabs>
        <w:ind w:left="720" w:hanging="360"/>
      </w:pPr>
      <w:rPr>
        <w:rFonts w:ascii="Arial" w:hAnsi="Arial" w:hint="default"/>
      </w:rPr>
    </w:lvl>
    <w:lvl w:ilvl="1" w:tplc="23CEE516" w:tentative="1">
      <w:start w:val="1"/>
      <w:numFmt w:val="bullet"/>
      <w:lvlText w:val="•"/>
      <w:lvlJc w:val="left"/>
      <w:pPr>
        <w:tabs>
          <w:tab w:val="num" w:pos="1440"/>
        </w:tabs>
        <w:ind w:left="1440" w:hanging="360"/>
      </w:pPr>
      <w:rPr>
        <w:rFonts w:ascii="Arial" w:hAnsi="Arial" w:hint="default"/>
      </w:rPr>
    </w:lvl>
    <w:lvl w:ilvl="2" w:tplc="077C8E92" w:tentative="1">
      <w:start w:val="1"/>
      <w:numFmt w:val="bullet"/>
      <w:lvlText w:val="•"/>
      <w:lvlJc w:val="left"/>
      <w:pPr>
        <w:tabs>
          <w:tab w:val="num" w:pos="2160"/>
        </w:tabs>
        <w:ind w:left="2160" w:hanging="360"/>
      </w:pPr>
      <w:rPr>
        <w:rFonts w:ascii="Arial" w:hAnsi="Arial" w:hint="default"/>
      </w:rPr>
    </w:lvl>
    <w:lvl w:ilvl="3" w:tplc="E8082F94" w:tentative="1">
      <w:start w:val="1"/>
      <w:numFmt w:val="bullet"/>
      <w:lvlText w:val="•"/>
      <w:lvlJc w:val="left"/>
      <w:pPr>
        <w:tabs>
          <w:tab w:val="num" w:pos="2880"/>
        </w:tabs>
        <w:ind w:left="2880" w:hanging="360"/>
      </w:pPr>
      <w:rPr>
        <w:rFonts w:ascii="Arial" w:hAnsi="Arial" w:hint="default"/>
      </w:rPr>
    </w:lvl>
    <w:lvl w:ilvl="4" w:tplc="90C8EC74" w:tentative="1">
      <w:start w:val="1"/>
      <w:numFmt w:val="bullet"/>
      <w:lvlText w:val="•"/>
      <w:lvlJc w:val="left"/>
      <w:pPr>
        <w:tabs>
          <w:tab w:val="num" w:pos="3600"/>
        </w:tabs>
        <w:ind w:left="3600" w:hanging="360"/>
      </w:pPr>
      <w:rPr>
        <w:rFonts w:ascii="Arial" w:hAnsi="Arial" w:hint="default"/>
      </w:rPr>
    </w:lvl>
    <w:lvl w:ilvl="5" w:tplc="DBEC819C" w:tentative="1">
      <w:start w:val="1"/>
      <w:numFmt w:val="bullet"/>
      <w:lvlText w:val="•"/>
      <w:lvlJc w:val="left"/>
      <w:pPr>
        <w:tabs>
          <w:tab w:val="num" w:pos="4320"/>
        </w:tabs>
        <w:ind w:left="4320" w:hanging="360"/>
      </w:pPr>
      <w:rPr>
        <w:rFonts w:ascii="Arial" w:hAnsi="Arial" w:hint="default"/>
      </w:rPr>
    </w:lvl>
    <w:lvl w:ilvl="6" w:tplc="A35EF5CC" w:tentative="1">
      <w:start w:val="1"/>
      <w:numFmt w:val="bullet"/>
      <w:lvlText w:val="•"/>
      <w:lvlJc w:val="left"/>
      <w:pPr>
        <w:tabs>
          <w:tab w:val="num" w:pos="5040"/>
        </w:tabs>
        <w:ind w:left="5040" w:hanging="360"/>
      </w:pPr>
      <w:rPr>
        <w:rFonts w:ascii="Arial" w:hAnsi="Arial" w:hint="default"/>
      </w:rPr>
    </w:lvl>
    <w:lvl w:ilvl="7" w:tplc="51302BA8" w:tentative="1">
      <w:start w:val="1"/>
      <w:numFmt w:val="bullet"/>
      <w:lvlText w:val="•"/>
      <w:lvlJc w:val="left"/>
      <w:pPr>
        <w:tabs>
          <w:tab w:val="num" w:pos="5760"/>
        </w:tabs>
        <w:ind w:left="5760" w:hanging="360"/>
      </w:pPr>
      <w:rPr>
        <w:rFonts w:ascii="Arial" w:hAnsi="Arial" w:hint="default"/>
      </w:rPr>
    </w:lvl>
    <w:lvl w:ilvl="8" w:tplc="4B627C4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9DC350B"/>
    <w:multiLevelType w:val="hybridMultilevel"/>
    <w:tmpl w:val="616AA0C6"/>
    <w:lvl w:ilvl="0" w:tplc="6E0AD2A4">
      <w:start w:val="1"/>
      <w:numFmt w:val="bullet"/>
      <w:lvlText w:val="•"/>
      <w:lvlJc w:val="left"/>
      <w:pPr>
        <w:tabs>
          <w:tab w:val="num" w:pos="720"/>
        </w:tabs>
        <w:ind w:left="720" w:hanging="360"/>
      </w:pPr>
      <w:rPr>
        <w:rFonts w:ascii="Arial" w:hAnsi="Arial" w:hint="default"/>
      </w:rPr>
    </w:lvl>
    <w:lvl w:ilvl="1" w:tplc="683E9F38" w:tentative="1">
      <w:start w:val="1"/>
      <w:numFmt w:val="bullet"/>
      <w:lvlText w:val="•"/>
      <w:lvlJc w:val="left"/>
      <w:pPr>
        <w:tabs>
          <w:tab w:val="num" w:pos="1440"/>
        </w:tabs>
        <w:ind w:left="1440" w:hanging="360"/>
      </w:pPr>
      <w:rPr>
        <w:rFonts w:ascii="Arial" w:hAnsi="Arial" w:hint="default"/>
      </w:rPr>
    </w:lvl>
    <w:lvl w:ilvl="2" w:tplc="CFDCE5E2" w:tentative="1">
      <w:start w:val="1"/>
      <w:numFmt w:val="bullet"/>
      <w:lvlText w:val="•"/>
      <w:lvlJc w:val="left"/>
      <w:pPr>
        <w:tabs>
          <w:tab w:val="num" w:pos="2160"/>
        </w:tabs>
        <w:ind w:left="2160" w:hanging="360"/>
      </w:pPr>
      <w:rPr>
        <w:rFonts w:ascii="Arial" w:hAnsi="Arial" w:hint="default"/>
      </w:rPr>
    </w:lvl>
    <w:lvl w:ilvl="3" w:tplc="9F2A791E" w:tentative="1">
      <w:start w:val="1"/>
      <w:numFmt w:val="bullet"/>
      <w:lvlText w:val="•"/>
      <w:lvlJc w:val="left"/>
      <w:pPr>
        <w:tabs>
          <w:tab w:val="num" w:pos="2880"/>
        </w:tabs>
        <w:ind w:left="2880" w:hanging="360"/>
      </w:pPr>
      <w:rPr>
        <w:rFonts w:ascii="Arial" w:hAnsi="Arial" w:hint="default"/>
      </w:rPr>
    </w:lvl>
    <w:lvl w:ilvl="4" w:tplc="FDA2B930" w:tentative="1">
      <w:start w:val="1"/>
      <w:numFmt w:val="bullet"/>
      <w:lvlText w:val="•"/>
      <w:lvlJc w:val="left"/>
      <w:pPr>
        <w:tabs>
          <w:tab w:val="num" w:pos="3600"/>
        </w:tabs>
        <w:ind w:left="3600" w:hanging="360"/>
      </w:pPr>
      <w:rPr>
        <w:rFonts w:ascii="Arial" w:hAnsi="Arial" w:hint="default"/>
      </w:rPr>
    </w:lvl>
    <w:lvl w:ilvl="5" w:tplc="162C0F0C" w:tentative="1">
      <w:start w:val="1"/>
      <w:numFmt w:val="bullet"/>
      <w:lvlText w:val="•"/>
      <w:lvlJc w:val="left"/>
      <w:pPr>
        <w:tabs>
          <w:tab w:val="num" w:pos="4320"/>
        </w:tabs>
        <w:ind w:left="4320" w:hanging="360"/>
      </w:pPr>
      <w:rPr>
        <w:rFonts w:ascii="Arial" w:hAnsi="Arial" w:hint="default"/>
      </w:rPr>
    </w:lvl>
    <w:lvl w:ilvl="6" w:tplc="8F30C62E" w:tentative="1">
      <w:start w:val="1"/>
      <w:numFmt w:val="bullet"/>
      <w:lvlText w:val="•"/>
      <w:lvlJc w:val="left"/>
      <w:pPr>
        <w:tabs>
          <w:tab w:val="num" w:pos="5040"/>
        </w:tabs>
        <w:ind w:left="5040" w:hanging="360"/>
      </w:pPr>
      <w:rPr>
        <w:rFonts w:ascii="Arial" w:hAnsi="Arial" w:hint="default"/>
      </w:rPr>
    </w:lvl>
    <w:lvl w:ilvl="7" w:tplc="7B0610B8" w:tentative="1">
      <w:start w:val="1"/>
      <w:numFmt w:val="bullet"/>
      <w:lvlText w:val="•"/>
      <w:lvlJc w:val="left"/>
      <w:pPr>
        <w:tabs>
          <w:tab w:val="num" w:pos="5760"/>
        </w:tabs>
        <w:ind w:left="5760" w:hanging="360"/>
      </w:pPr>
      <w:rPr>
        <w:rFonts w:ascii="Arial" w:hAnsi="Arial" w:hint="default"/>
      </w:rPr>
    </w:lvl>
    <w:lvl w:ilvl="8" w:tplc="BD669CD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B655C8"/>
    <w:multiLevelType w:val="hybridMultilevel"/>
    <w:tmpl w:val="50869D3A"/>
    <w:lvl w:ilvl="0" w:tplc="806080FE">
      <w:numFmt w:val="bullet"/>
      <w:lvlText w:val="-"/>
      <w:lvlJc w:val="left"/>
      <w:pPr>
        <w:ind w:left="1069"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8"/>
  </w:num>
  <w:num w:numId="4">
    <w:abstractNumId w:val="1"/>
  </w:num>
  <w:num w:numId="5">
    <w:abstractNumId w:val="14"/>
  </w:num>
  <w:num w:numId="6">
    <w:abstractNumId w:val="3"/>
  </w:num>
  <w:num w:numId="7">
    <w:abstractNumId w:val="16"/>
  </w:num>
  <w:num w:numId="8">
    <w:abstractNumId w:val="11"/>
  </w:num>
  <w:num w:numId="9">
    <w:abstractNumId w:val="17"/>
  </w:num>
  <w:num w:numId="10">
    <w:abstractNumId w:val="29"/>
  </w:num>
  <w:num w:numId="11">
    <w:abstractNumId w:val="26"/>
  </w:num>
  <w:num w:numId="12">
    <w:abstractNumId w:val="9"/>
  </w:num>
  <w:num w:numId="13">
    <w:abstractNumId w:val="13"/>
  </w:num>
  <w:num w:numId="14">
    <w:abstractNumId w:val="7"/>
  </w:num>
  <w:num w:numId="15">
    <w:abstractNumId w:val="22"/>
  </w:num>
  <w:num w:numId="16">
    <w:abstractNumId w:val="5"/>
  </w:num>
  <w:num w:numId="17">
    <w:abstractNumId w:val="28"/>
  </w:num>
  <w:num w:numId="18">
    <w:abstractNumId w:val="24"/>
  </w:num>
  <w:num w:numId="19">
    <w:abstractNumId w:val="19"/>
  </w:num>
  <w:num w:numId="20">
    <w:abstractNumId w:val="27"/>
  </w:num>
  <w:num w:numId="21">
    <w:abstractNumId w:val="10"/>
  </w:num>
  <w:num w:numId="22">
    <w:abstractNumId w:val="21"/>
  </w:num>
  <w:num w:numId="23">
    <w:abstractNumId w:val="6"/>
  </w:num>
  <w:num w:numId="24">
    <w:abstractNumId w:val="0"/>
  </w:num>
  <w:num w:numId="25">
    <w:abstractNumId w:val="2"/>
  </w:num>
  <w:num w:numId="26">
    <w:abstractNumId w:val="25"/>
  </w:num>
  <w:num w:numId="27">
    <w:abstractNumId w:val="12"/>
  </w:num>
  <w:num w:numId="28">
    <w:abstractNumId w:val="18"/>
  </w:num>
  <w:num w:numId="29">
    <w:abstractNumId w:val="30"/>
  </w:num>
  <w:num w:numId="30">
    <w:abstractNumId w:val="23"/>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E16"/>
    <w:rsid w:val="00030157"/>
    <w:rsid w:val="000624B7"/>
    <w:rsid w:val="000707BF"/>
    <w:rsid w:val="00073090"/>
    <w:rsid w:val="0007736A"/>
    <w:rsid w:val="00085CD4"/>
    <w:rsid w:val="00090644"/>
    <w:rsid w:val="000909AB"/>
    <w:rsid w:val="000C063C"/>
    <w:rsid w:val="000C7815"/>
    <w:rsid w:val="000D38BC"/>
    <w:rsid w:val="000E3E9E"/>
    <w:rsid w:val="000F6FE3"/>
    <w:rsid w:val="00112348"/>
    <w:rsid w:val="00135323"/>
    <w:rsid w:val="001B27D3"/>
    <w:rsid w:val="001B2D72"/>
    <w:rsid w:val="001C2147"/>
    <w:rsid w:val="001C5C61"/>
    <w:rsid w:val="001E0556"/>
    <w:rsid w:val="001E22BD"/>
    <w:rsid w:val="001E6863"/>
    <w:rsid w:val="001E6FF1"/>
    <w:rsid w:val="002115F0"/>
    <w:rsid w:val="002247E2"/>
    <w:rsid w:val="002255FD"/>
    <w:rsid w:val="00237507"/>
    <w:rsid w:val="00241E08"/>
    <w:rsid w:val="00243D0C"/>
    <w:rsid w:val="0024671B"/>
    <w:rsid w:val="002478A4"/>
    <w:rsid w:val="0027754A"/>
    <w:rsid w:val="002779AD"/>
    <w:rsid w:val="00284436"/>
    <w:rsid w:val="002911ED"/>
    <w:rsid w:val="002956F5"/>
    <w:rsid w:val="002B489F"/>
    <w:rsid w:val="002E677C"/>
    <w:rsid w:val="00327224"/>
    <w:rsid w:val="00353559"/>
    <w:rsid w:val="003D2895"/>
    <w:rsid w:val="003D55B3"/>
    <w:rsid w:val="003E5D4A"/>
    <w:rsid w:val="003E6F91"/>
    <w:rsid w:val="00461A66"/>
    <w:rsid w:val="00466258"/>
    <w:rsid w:val="004759BC"/>
    <w:rsid w:val="00480F41"/>
    <w:rsid w:val="004A2D02"/>
    <w:rsid w:val="004C1068"/>
    <w:rsid w:val="004C1943"/>
    <w:rsid w:val="004E59E7"/>
    <w:rsid w:val="00530FDF"/>
    <w:rsid w:val="00544DE2"/>
    <w:rsid w:val="00547380"/>
    <w:rsid w:val="005609CE"/>
    <w:rsid w:val="005731D2"/>
    <w:rsid w:val="005776F8"/>
    <w:rsid w:val="005877C3"/>
    <w:rsid w:val="00597270"/>
    <w:rsid w:val="005B4B6C"/>
    <w:rsid w:val="005C3D19"/>
    <w:rsid w:val="005E3570"/>
    <w:rsid w:val="005E5F44"/>
    <w:rsid w:val="005F0226"/>
    <w:rsid w:val="006028AA"/>
    <w:rsid w:val="0060324C"/>
    <w:rsid w:val="00603788"/>
    <w:rsid w:val="006209CF"/>
    <w:rsid w:val="00621C13"/>
    <w:rsid w:val="00642492"/>
    <w:rsid w:val="006544A1"/>
    <w:rsid w:val="0066281E"/>
    <w:rsid w:val="00666F65"/>
    <w:rsid w:val="00682C66"/>
    <w:rsid w:val="00695138"/>
    <w:rsid w:val="006A269D"/>
    <w:rsid w:val="006B0547"/>
    <w:rsid w:val="006B1D94"/>
    <w:rsid w:val="006B26B4"/>
    <w:rsid w:val="006B2B71"/>
    <w:rsid w:val="006B50B5"/>
    <w:rsid w:val="006C046F"/>
    <w:rsid w:val="006F0B11"/>
    <w:rsid w:val="00702902"/>
    <w:rsid w:val="00704FE3"/>
    <w:rsid w:val="007167BA"/>
    <w:rsid w:val="007245F9"/>
    <w:rsid w:val="007263AD"/>
    <w:rsid w:val="0074452F"/>
    <w:rsid w:val="00773C2A"/>
    <w:rsid w:val="00775728"/>
    <w:rsid w:val="00780A0E"/>
    <w:rsid w:val="00781EDA"/>
    <w:rsid w:val="007A1A8A"/>
    <w:rsid w:val="007D7BC7"/>
    <w:rsid w:val="007F0D95"/>
    <w:rsid w:val="00813C9B"/>
    <w:rsid w:val="0082053B"/>
    <w:rsid w:val="00823FF4"/>
    <w:rsid w:val="00824F61"/>
    <w:rsid w:val="00866536"/>
    <w:rsid w:val="00883C4B"/>
    <w:rsid w:val="008846D3"/>
    <w:rsid w:val="008956E4"/>
    <w:rsid w:val="008A3437"/>
    <w:rsid w:val="008B67C6"/>
    <w:rsid w:val="008C6356"/>
    <w:rsid w:val="008D2611"/>
    <w:rsid w:val="008E3661"/>
    <w:rsid w:val="008F29BA"/>
    <w:rsid w:val="008F33FE"/>
    <w:rsid w:val="00906318"/>
    <w:rsid w:val="00914E4F"/>
    <w:rsid w:val="00916212"/>
    <w:rsid w:val="009303A5"/>
    <w:rsid w:val="00935A97"/>
    <w:rsid w:val="00941585"/>
    <w:rsid w:val="00952C59"/>
    <w:rsid w:val="00972238"/>
    <w:rsid w:val="0097244A"/>
    <w:rsid w:val="009B77B7"/>
    <w:rsid w:val="009C3272"/>
    <w:rsid w:val="009C612B"/>
    <w:rsid w:val="009C6783"/>
    <w:rsid w:val="009E2B5A"/>
    <w:rsid w:val="00A01BFD"/>
    <w:rsid w:val="00A06187"/>
    <w:rsid w:val="00A17DA2"/>
    <w:rsid w:val="00A27020"/>
    <w:rsid w:val="00A45E0B"/>
    <w:rsid w:val="00A46ED4"/>
    <w:rsid w:val="00A47300"/>
    <w:rsid w:val="00A51411"/>
    <w:rsid w:val="00AB48AA"/>
    <w:rsid w:val="00AF1FC2"/>
    <w:rsid w:val="00AF3F22"/>
    <w:rsid w:val="00B07E99"/>
    <w:rsid w:val="00B1366E"/>
    <w:rsid w:val="00B21121"/>
    <w:rsid w:val="00B23649"/>
    <w:rsid w:val="00B325A2"/>
    <w:rsid w:val="00B33E30"/>
    <w:rsid w:val="00B43548"/>
    <w:rsid w:val="00B67A8F"/>
    <w:rsid w:val="00B80320"/>
    <w:rsid w:val="00BA4E77"/>
    <w:rsid w:val="00BD4E58"/>
    <w:rsid w:val="00C04A5B"/>
    <w:rsid w:val="00C32114"/>
    <w:rsid w:val="00C63780"/>
    <w:rsid w:val="00C75BD2"/>
    <w:rsid w:val="00C8306E"/>
    <w:rsid w:val="00C834AC"/>
    <w:rsid w:val="00C85AC8"/>
    <w:rsid w:val="00C91AA6"/>
    <w:rsid w:val="00CB5E16"/>
    <w:rsid w:val="00CD08E8"/>
    <w:rsid w:val="00CD50E1"/>
    <w:rsid w:val="00CF3282"/>
    <w:rsid w:val="00D04A40"/>
    <w:rsid w:val="00D053F1"/>
    <w:rsid w:val="00D060AB"/>
    <w:rsid w:val="00D30961"/>
    <w:rsid w:val="00D41229"/>
    <w:rsid w:val="00D5649A"/>
    <w:rsid w:val="00D637E7"/>
    <w:rsid w:val="00D8030F"/>
    <w:rsid w:val="00D80DF4"/>
    <w:rsid w:val="00D84283"/>
    <w:rsid w:val="00DA012B"/>
    <w:rsid w:val="00DA344F"/>
    <w:rsid w:val="00DA4BBC"/>
    <w:rsid w:val="00DB7E88"/>
    <w:rsid w:val="00DD4B47"/>
    <w:rsid w:val="00DE0A95"/>
    <w:rsid w:val="00DE2A46"/>
    <w:rsid w:val="00DE4EA3"/>
    <w:rsid w:val="00E03591"/>
    <w:rsid w:val="00E0606F"/>
    <w:rsid w:val="00E3505C"/>
    <w:rsid w:val="00E41032"/>
    <w:rsid w:val="00E60400"/>
    <w:rsid w:val="00EB693C"/>
    <w:rsid w:val="00ED4BD8"/>
    <w:rsid w:val="00F04ABB"/>
    <w:rsid w:val="00F07EED"/>
    <w:rsid w:val="00F12B92"/>
    <w:rsid w:val="00F159C2"/>
    <w:rsid w:val="00F312BB"/>
    <w:rsid w:val="00F73B4F"/>
    <w:rsid w:val="00F86556"/>
    <w:rsid w:val="00F8762B"/>
    <w:rsid w:val="00F903C3"/>
    <w:rsid w:val="00F93389"/>
    <w:rsid w:val="00F95FBB"/>
    <w:rsid w:val="00F95FF8"/>
    <w:rsid w:val="00FA21A0"/>
    <w:rsid w:val="00FA223E"/>
    <w:rsid w:val="00FA7823"/>
    <w:rsid w:val="00FB32DB"/>
    <w:rsid w:val="00FD24F9"/>
    <w:rsid w:val="00FD4F4F"/>
    <w:rsid w:val="00FF4A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B192F3-2C02-4B9C-9DEE-C71C5FEEC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E16"/>
    <w:pPr>
      <w:ind w:left="720"/>
      <w:contextualSpacing/>
    </w:pPr>
  </w:style>
  <w:style w:type="paragraph" w:styleId="FootnoteText">
    <w:name w:val="footnote text"/>
    <w:basedOn w:val="Normal"/>
    <w:link w:val="FootnoteTextChar"/>
    <w:uiPriority w:val="99"/>
    <w:semiHidden/>
    <w:unhideWhenUsed/>
    <w:rsid w:val="000C06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063C"/>
    <w:rPr>
      <w:sz w:val="20"/>
      <w:szCs w:val="20"/>
    </w:rPr>
  </w:style>
  <w:style w:type="character" w:styleId="FootnoteReference">
    <w:name w:val="footnote reference"/>
    <w:basedOn w:val="DefaultParagraphFont"/>
    <w:uiPriority w:val="99"/>
    <w:semiHidden/>
    <w:unhideWhenUsed/>
    <w:rsid w:val="000C063C"/>
    <w:rPr>
      <w:vertAlign w:val="superscript"/>
    </w:rPr>
  </w:style>
  <w:style w:type="paragraph" w:styleId="BalloonText">
    <w:name w:val="Balloon Text"/>
    <w:basedOn w:val="Normal"/>
    <w:link w:val="BalloonTextChar"/>
    <w:uiPriority w:val="99"/>
    <w:semiHidden/>
    <w:unhideWhenUsed/>
    <w:rsid w:val="006B5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0B5"/>
    <w:rPr>
      <w:rFonts w:ascii="Tahoma" w:hAnsi="Tahoma" w:cs="Tahoma"/>
      <w:sz w:val="16"/>
      <w:szCs w:val="16"/>
    </w:rPr>
  </w:style>
  <w:style w:type="paragraph" w:styleId="Header">
    <w:name w:val="header"/>
    <w:basedOn w:val="Normal"/>
    <w:link w:val="HeaderChar"/>
    <w:uiPriority w:val="99"/>
    <w:unhideWhenUsed/>
    <w:rsid w:val="00781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EDA"/>
  </w:style>
  <w:style w:type="paragraph" w:styleId="Footer">
    <w:name w:val="footer"/>
    <w:basedOn w:val="Normal"/>
    <w:link w:val="FooterChar"/>
    <w:uiPriority w:val="99"/>
    <w:unhideWhenUsed/>
    <w:rsid w:val="00781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EDA"/>
  </w:style>
  <w:style w:type="paragraph" w:styleId="NormalWeb">
    <w:name w:val="Normal (Web)"/>
    <w:basedOn w:val="Normal"/>
    <w:uiPriority w:val="99"/>
    <w:semiHidden/>
    <w:unhideWhenUsed/>
    <w:rsid w:val="00781EDA"/>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781E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81EDA"/>
    <w:rPr>
      <w:sz w:val="20"/>
      <w:szCs w:val="20"/>
    </w:rPr>
  </w:style>
  <w:style w:type="character" w:styleId="EndnoteReference">
    <w:name w:val="endnote reference"/>
    <w:basedOn w:val="DefaultParagraphFont"/>
    <w:uiPriority w:val="99"/>
    <w:semiHidden/>
    <w:unhideWhenUsed/>
    <w:rsid w:val="00781EDA"/>
    <w:rPr>
      <w:vertAlign w:val="superscript"/>
    </w:rPr>
  </w:style>
  <w:style w:type="character" w:styleId="Hyperlink">
    <w:name w:val="Hyperlink"/>
    <w:basedOn w:val="DefaultParagraphFont"/>
    <w:uiPriority w:val="99"/>
    <w:unhideWhenUsed/>
    <w:rsid w:val="00781EDA"/>
    <w:rPr>
      <w:color w:val="0000FF" w:themeColor="hyperlink"/>
      <w:u w:val="single"/>
    </w:rPr>
  </w:style>
  <w:style w:type="table" w:styleId="TableGrid">
    <w:name w:val="Table Grid"/>
    <w:basedOn w:val="TableNormal"/>
    <w:uiPriority w:val="59"/>
    <w:rsid w:val="00B80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D261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2502">
      <w:bodyDiv w:val="1"/>
      <w:marLeft w:val="0"/>
      <w:marRight w:val="0"/>
      <w:marTop w:val="0"/>
      <w:marBottom w:val="0"/>
      <w:divBdr>
        <w:top w:val="none" w:sz="0" w:space="0" w:color="auto"/>
        <w:left w:val="none" w:sz="0" w:space="0" w:color="auto"/>
        <w:bottom w:val="none" w:sz="0" w:space="0" w:color="auto"/>
        <w:right w:val="none" w:sz="0" w:space="0" w:color="auto"/>
      </w:divBdr>
      <w:divsChild>
        <w:div w:id="1031226043">
          <w:marLeft w:val="432"/>
          <w:marRight w:val="0"/>
          <w:marTop w:val="96"/>
          <w:marBottom w:val="0"/>
          <w:divBdr>
            <w:top w:val="none" w:sz="0" w:space="0" w:color="auto"/>
            <w:left w:val="none" w:sz="0" w:space="0" w:color="auto"/>
            <w:bottom w:val="none" w:sz="0" w:space="0" w:color="auto"/>
            <w:right w:val="none" w:sz="0" w:space="0" w:color="auto"/>
          </w:divBdr>
        </w:div>
        <w:div w:id="605230071">
          <w:marLeft w:val="432"/>
          <w:marRight w:val="0"/>
          <w:marTop w:val="96"/>
          <w:marBottom w:val="0"/>
          <w:divBdr>
            <w:top w:val="none" w:sz="0" w:space="0" w:color="auto"/>
            <w:left w:val="none" w:sz="0" w:space="0" w:color="auto"/>
            <w:bottom w:val="none" w:sz="0" w:space="0" w:color="auto"/>
            <w:right w:val="none" w:sz="0" w:space="0" w:color="auto"/>
          </w:divBdr>
        </w:div>
        <w:div w:id="1143812506">
          <w:marLeft w:val="432"/>
          <w:marRight w:val="0"/>
          <w:marTop w:val="96"/>
          <w:marBottom w:val="0"/>
          <w:divBdr>
            <w:top w:val="none" w:sz="0" w:space="0" w:color="auto"/>
            <w:left w:val="none" w:sz="0" w:space="0" w:color="auto"/>
            <w:bottom w:val="none" w:sz="0" w:space="0" w:color="auto"/>
            <w:right w:val="none" w:sz="0" w:space="0" w:color="auto"/>
          </w:divBdr>
        </w:div>
        <w:div w:id="1359820933">
          <w:marLeft w:val="432"/>
          <w:marRight w:val="0"/>
          <w:marTop w:val="96"/>
          <w:marBottom w:val="0"/>
          <w:divBdr>
            <w:top w:val="none" w:sz="0" w:space="0" w:color="auto"/>
            <w:left w:val="none" w:sz="0" w:space="0" w:color="auto"/>
            <w:bottom w:val="none" w:sz="0" w:space="0" w:color="auto"/>
            <w:right w:val="none" w:sz="0" w:space="0" w:color="auto"/>
          </w:divBdr>
        </w:div>
        <w:div w:id="282812628">
          <w:marLeft w:val="432"/>
          <w:marRight w:val="0"/>
          <w:marTop w:val="96"/>
          <w:marBottom w:val="0"/>
          <w:divBdr>
            <w:top w:val="none" w:sz="0" w:space="0" w:color="auto"/>
            <w:left w:val="none" w:sz="0" w:space="0" w:color="auto"/>
            <w:bottom w:val="none" w:sz="0" w:space="0" w:color="auto"/>
            <w:right w:val="none" w:sz="0" w:space="0" w:color="auto"/>
          </w:divBdr>
        </w:div>
        <w:div w:id="2015568755">
          <w:marLeft w:val="432"/>
          <w:marRight w:val="0"/>
          <w:marTop w:val="96"/>
          <w:marBottom w:val="0"/>
          <w:divBdr>
            <w:top w:val="none" w:sz="0" w:space="0" w:color="auto"/>
            <w:left w:val="none" w:sz="0" w:space="0" w:color="auto"/>
            <w:bottom w:val="none" w:sz="0" w:space="0" w:color="auto"/>
            <w:right w:val="none" w:sz="0" w:space="0" w:color="auto"/>
          </w:divBdr>
        </w:div>
        <w:div w:id="1927424435">
          <w:marLeft w:val="432"/>
          <w:marRight w:val="0"/>
          <w:marTop w:val="96"/>
          <w:marBottom w:val="0"/>
          <w:divBdr>
            <w:top w:val="none" w:sz="0" w:space="0" w:color="auto"/>
            <w:left w:val="none" w:sz="0" w:space="0" w:color="auto"/>
            <w:bottom w:val="none" w:sz="0" w:space="0" w:color="auto"/>
            <w:right w:val="none" w:sz="0" w:space="0" w:color="auto"/>
          </w:divBdr>
        </w:div>
        <w:div w:id="1511219600">
          <w:marLeft w:val="432"/>
          <w:marRight w:val="0"/>
          <w:marTop w:val="96"/>
          <w:marBottom w:val="0"/>
          <w:divBdr>
            <w:top w:val="none" w:sz="0" w:space="0" w:color="auto"/>
            <w:left w:val="none" w:sz="0" w:space="0" w:color="auto"/>
            <w:bottom w:val="none" w:sz="0" w:space="0" w:color="auto"/>
            <w:right w:val="none" w:sz="0" w:space="0" w:color="auto"/>
          </w:divBdr>
        </w:div>
        <w:div w:id="640234546">
          <w:marLeft w:val="432"/>
          <w:marRight w:val="0"/>
          <w:marTop w:val="96"/>
          <w:marBottom w:val="0"/>
          <w:divBdr>
            <w:top w:val="none" w:sz="0" w:space="0" w:color="auto"/>
            <w:left w:val="none" w:sz="0" w:space="0" w:color="auto"/>
            <w:bottom w:val="none" w:sz="0" w:space="0" w:color="auto"/>
            <w:right w:val="none" w:sz="0" w:space="0" w:color="auto"/>
          </w:divBdr>
        </w:div>
        <w:div w:id="1945183808">
          <w:marLeft w:val="432"/>
          <w:marRight w:val="0"/>
          <w:marTop w:val="96"/>
          <w:marBottom w:val="0"/>
          <w:divBdr>
            <w:top w:val="none" w:sz="0" w:space="0" w:color="auto"/>
            <w:left w:val="none" w:sz="0" w:space="0" w:color="auto"/>
            <w:bottom w:val="none" w:sz="0" w:space="0" w:color="auto"/>
            <w:right w:val="none" w:sz="0" w:space="0" w:color="auto"/>
          </w:divBdr>
        </w:div>
      </w:divsChild>
    </w:div>
    <w:div w:id="62919676">
      <w:bodyDiv w:val="1"/>
      <w:marLeft w:val="0"/>
      <w:marRight w:val="0"/>
      <w:marTop w:val="0"/>
      <w:marBottom w:val="0"/>
      <w:divBdr>
        <w:top w:val="none" w:sz="0" w:space="0" w:color="auto"/>
        <w:left w:val="none" w:sz="0" w:space="0" w:color="auto"/>
        <w:bottom w:val="none" w:sz="0" w:space="0" w:color="auto"/>
        <w:right w:val="none" w:sz="0" w:space="0" w:color="auto"/>
      </w:divBdr>
      <w:divsChild>
        <w:div w:id="2009748717">
          <w:marLeft w:val="691"/>
          <w:marRight w:val="0"/>
          <w:marTop w:val="96"/>
          <w:marBottom w:val="0"/>
          <w:divBdr>
            <w:top w:val="none" w:sz="0" w:space="0" w:color="auto"/>
            <w:left w:val="none" w:sz="0" w:space="0" w:color="auto"/>
            <w:bottom w:val="none" w:sz="0" w:space="0" w:color="auto"/>
            <w:right w:val="none" w:sz="0" w:space="0" w:color="auto"/>
          </w:divBdr>
        </w:div>
        <w:div w:id="1070276550">
          <w:marLeft w:val="691"/>
          <w:marRight w:val="0"/>
          <w:marTop w:val="96"/>
          <w:marBottom w:val="0"/>
          <w:divBdr>
            <w:top w:val="none" w:sz="0" w:space="0" w:color="auto"/>
            <w:left w:val="none" w:sz="0" w:space="0" w:color="auto"/>
            <w:bottom w:val="none" w:sz="0" w:space="0" w:color="auto"/>
            <w:right w:val="none" w:sz="0" w:space="0" w:color="auto"/>
          </w:divBdr>
        </w:div>
        <w:div w:id="1009218014">
          <w:marLeft w:val="691"/>
          <w:marRight w:val="0"/>
          <w:marTop w:val="96"/>
          <w:marBottom w:val="0"/>
          <w:divBdr>
            <w:top w:val="none" w:sz="0" w:space="0" w:color="auto"/>
            <w:left w:val="none" w:sz="0" w:space="0" w:color="auto"/>
            <w:bottom w:val="none" w:sz="0" w:space="0" w:color="auto"/>
            <w:right w:val="none" w:sz="0" w:space="0" w:color="auto"/>
          </w:divBdr>
        </w:div>
        <w:div w:id="1995638861">
          <w:marLeft w:val="691"/>
          <w:marRight w:val="0"/>
          <w:marTop w:val="96"/>
          <w:marBottom w:val="0"/>
          <w:divBdr>
            <w:top w:val="none" w:sz="0" w:space="0" w:color="auto"/>
            <w:left w:val="none" w:sz="0" w:space="0" w:color="auto"/>
            <w:bottom w:val="none" w:sz="0" w:space="0" w:color="auto"/>
            <w:right w:val="none" w:sz="0" w:space="0" w:color="auto"/>
          </w:divBdr>
        </w:div>
      </w:divsChild>
    </w:div>
    <w:div w:id="225916495">
      <w:bodyDiv w:val="1"/>
      <w:marLeft w:val="0"/>
      <w:marRight w:val="0"/>
      <w:marTop w:val="0"/>
      <w:marBottom w:val="0"/>
      <w:divBdr>
        <w:top w:val="none" w:sz="0" w:space="0" w:color="auto"/>
        <w:left w:val="none" w:sz="0" w:space="0" w:color="auto"/>
        <w:bottom w:val="none" w:sz="0" w:space="0" w:color="auto"/>
        <w:right w:val="none" w:sz="0" w:space="0" w:color="auto"/>
      </w:divBdr>
      <w:divsChild>
        <w:div w:id="1156411321">
          <w:marLeft w:val="706"/>
          <w:marRight w:val="0"/>
          <w:marTop w:val="96"/>
          <w:marBottom w:val="0"/>
          <w:divBdr>
            <w:top w:val="none" w:sz="0" w:space="0" w:color="auto"/>
            <w:left w:val="none" w:sz="0" w:space="0" w:color="auto"/>
            <w:bottom w:val="none" w:sz="0" w:space="0" w:color="auto"/>
            <w:right w:val="none" w:sz="0" w:space="0" w:color="auto"/>
          </w:divBdr>
        </w:div>
        <w:div w:id="177935353">
          <w:marLeft w:val="706"/>
          <w:marRight w:val="0"/>
          <w:marTop w:val="96"/>
          <w:marBottom w:val="0"/>
          <w:divBdr>
            <w:top w:val="none" w:sz="0" w:space="0" w:color="auto"/>
            <w:left w:val="none" w:sz="0" w:space="0" w:color="auto"/>
            <w:bottom w:val="none" w:sz="0" w:space="0" w:color="auto"/>
            <w:right w:val="none" w:sz="0" w:space="0" w:color="auto"/>
          </w:divBdr>
        </w:div>
        <w:div w:id="1503736762">
          <w:marLeft w:val="706"/>
          <w:marRight w:val="0"/>
          <w:marTop w:val="96"/>
          <w:marBottom w:val="0"/>
          <w:divBdr>
            <w:top w:val="none" w:sz="0" w:space="0" w:color="auto"/>
            <w:left w:val="none" w:sz="0" w:space="0" w:color="auto"/>
            <w:bottom w:val="none" w:sz="0" w:space="0" w:color="auto"/>
            <w:right w:val="none" w:sz="0" w:space="0" w:color="auto"/>
          </w:divBdr>
        </w:div>
        <w:div w:id="1779636453">
          <w:marLeft w:val="706"/>
          <w:marRight w:val="0"/>
          <w:marTop w:val="96"/>
          <w:marBottom w:val="0"/>
          <w:divBdr>
            <w:top w:val="none" w:sz="0" w:space="0" w:color="auto"/>
            <w:left w:val="none" w:sz="0" w:space="0" w:color="auto"/>
            <w:bottom w:val="none" w:sz="0" w:space="0" w:color="auto"/>
            <w:right w:val="none" w:sz="0" w:space="0" w:color="auto"/>
          </w:divBdr>
        </w:div>
        <w:div w:id="1532642263">
          <w:marLeft w:val="706"/>
          <w:marRight w:val="0"/>
          <w:marTop w:val="96"/>
          <w:marBottom w:val="0"/>
          <w:divBdr>
            <w:top w:val="none" w:sz="0" w:space="0" w:color="auto"/>
            <w:left w:val="none" w:sz="0" w:space="0" w:color="auto"/>
            <w:bottom w:val="none" w:sz="0" w:space="0" w:color="auto"/>
            <w:right w:val="none" w:sz="0" w:space="0" w:color="auto"/>
          </w:divBdr>
        </w:div>
        <w:div w:id="1355762847">
          <w:marLeft w:val="706"/>
          <w:marRight w:val="0"/>
          <w:marTop w:val="96"/>
          <w:marBottom w:val="0"/>
          <w:divBdr>
            <w:top w:val="none" w:sz="0" w:space="0" w:color="auto"/>
            <w:left w:val="none" w:sz="0" w:space="0" w:color="auto"/>
            <w:bottom w:val="none" w:sz="0" w:space="0" w:color="auto"/>
            <w:right w:val="none" w:sz="0" w:space="0" w:color="auto"/>
          </w:divBdr>
        </w:div>
      </w:divsChild>
    </w:div>
    <w:div w:id="381250876">
      <w:bodyDiv w:val="1"/>
      <w:marLeft w:val="0"/>
      <w:marRight w:val="0"/>
      <w:marTop w:val="0"/>
      <w:marBottom w:val="0"/>
      <w:divBdr>
        <w:top w:val="none" w:sz="0" w:space="0" w:color="auto"/>
        <w:left w:val="none" w:sz="0" w:space="0" w:color="auto"/>
        <w:bottom w:val="none" w:sz="0" w:space="0" w:color="auto"/>
        <w:right w:val="none" w:sz="0" w:space="0" w:color="auto"/>
      </w:divBdr>
    </w:div>
    <w:div w:id="392436851">
      <w:bodyDiv w:val="1"/>
      <w:marLeft w:val="0"/>
      <w:marRight w:val="0"/>
      <w:marTop w:val="0"/>
      <w:marBottom w:val="0"/>
      <w:divBdr>
        <w:top w:val="none" w:sz="0" w:space="0" w:color="auto"/>
        <w:left w:val="none" w:sz="0" w:space="0" w:color="auto"/>
        <w:bottom w:val="none" w:sz="0" w:space="0" w:color="auto"/>
        <w:right w:val="none" w:sz="0" w:space="0" w:color="auto"/>
      </w:divBdr>
    </w:div>
    <w:div w:id="407263559">
      <w:bodyDiv w:val="1"/>
      <w:marLeft w:val="0"/>
      <w:marRight w:val="0"/>
      <w:marTop w:val="0"/>
      <w:marBottom w:val="0"/>
      <w:divBdr>
        <w:top w:val="none" w:sz="0" w:space="0" w:color="auto"/>
        <w:left w:val="none" w:sz="0" w:space="0" w:color="auto"/>
        <w:bottom w:val="none" w:sz="0" w:space="0" w:color="auto"/>
        <w:right w:val="none" w:sz="0" w:space="0" w:color="auto"/>
      </w:divBdr>
    </w:div>
    <w:div w:id="410926501">
      <w:bodyDiv w:val="1"/>
      <w:marLeft w:val="0"/>
      <w:marRight w:val="0"/>
      <w:marTop w:val="0"/>
      <w:marBottom w:val="0"/>
      <w:divBdr>
        <w:top w:val="none" w:sz="0" w:space="0" w:color="auto"/>
        <w:left w:val="none" w:sz="0" w:space="0" w:color="auto"/>
        <w:bottom w:val="none" w:sz="0" w:space="0" w:color="auto"/>
        <w:right w:val="none" w:sz="0" w:space="0" w:color="auto"/>
      </w:divBdr>
    </w:div>
    <w:div w:id="466558435">
      <w:bodyDiv w:val="1"/>
      <w:marLeft w:val="0"/>
      <w:marRight w:val="0"/>
      <w:marTop w:val="0"/>
      <w:marBottom w:val="0"/>
      <w:divBdr>
        <w:top w:val="none" w:sz="0" w:space="0" w:color="auto"/>
        <w:left w:val="none" w:sz="0" w:space="0" w:color="auto"/>
        <w:bottom w:val="none" w:sz="0" w:space="0" w:color="auto"/>
        <w:right w:val="none" w:sz="0" w:space="0" w:color="auto"/>
      </w:divBdr>
    </w:div>
    <w:div w:id="509949420">
      <w:bodyDiv w:val="1"/>
      <w:marLeft w:val="0"/>
      <w:marRight w:val="0"/>
      <w:marTop w:val="0"/>
      <w:marBottom w:val="0"/>
      <w:divBdr>
        <w:top w:val="none" w:sz="0" w:space="0" w:color="auto"/>
        <w:left w:val="none" w:sz="0" w:space="0" w:color="auto"/>
        <w:bottom w:val="none" w:sz="0" w:space="0" w:color="auto"/>
        <w:right w:val="none" w:sz="0" w:space="0" w:color="auto"/>
      </w:divBdr>
    </w:div>
    <w:div w:id="541721051">
      <w:bodyDiv w:val="1"/>
      <w:marLeft w:val="0"/>
      <w:marRight w:val="0"/>
      <w:marTop w:val="0"/>
      <w:marBottom w:val="0"/>
      <w:divBdr>
        <w:top w:val="none" w:sz="0" w:space="0" w:color="auto"/>
        <w:left w:val="none" w:sz="0" w:space="0" w:color="auto"/>
        <w:bottom w:val="none" w:sz="0" w:space="0" w:color="auto"/>
        <w:right w:val="none" w:sz="0" w:space="0" w:color="auto"/>
      </w:divBdr>
    </w:div>
    <w:div w:id="565409710">
      <w:bodyDiv w:val="1"/>
      <w:marLeft w:val="0"/>
      <w:marRight w:val="0"/>
      <w:marTop w:val="0"/>
      <w:marBottom w:val="0"/>
      <w:divBdr>
        <w:top w:val="none" w:sz="0" w:space="0" w:color="auto"/>
        <w:left w:val="none" w:sz="0" w:space="0" w:color="auto"/>
        <w:bottom w:val="none" w:sz="0" w:space="0" w:color="auto"/>
        <w:right w:val="none" w:sz="0" w:space="0" w:color="auto"/>
      </w:divBdr>
      <w:divsChild>
        <w:div w:id="1951625489">
          <w:marLeft w:val="576"/>
          <w:marRight w:val="0"/>
          <w:marTop w:val="80"/>
          <w:marBottom w:val="0"/>
          <w:divBdr>
            <w:top w:val="none" w:sz="0" w:space="0" w:color="auto"/>
            <w:left w:val="none" w:sz="0" w:space="0" w:color="auto"/>
            <w:bottom w:val="none" w:sz="0" w:space="0" w:color="auto"/>
            <w:right w:val="none" w:sz="0" w:space="0" w:color="auto"/>
          </w:divBdr>
        </w:div>
        <w:div w:id="1074355473">
          <w:marLeft w:val="576"/>
          <w:marRight w:val="0"/>
          <w:marTop w:val="80"/>
          <w:marBottom w:val="0"/>
          <w:divBdr>
            <w:top w:val="none" w:sz="0" w:space="0" w:color="auto"/>
            <w:left w:val="none" w:sz="0" w:space="0" w:color="auto"/>
            <w:bottom w:val="none" w:sz="0" w:space="0" w:color="auto"/>
            <w:right w:val="none" w:sz="0" w:space="0" w:color="auto"/>
          </w:divBdr>
        </w:div>
        <w:div w:id="225142654">
          <w:marLeft w:val="576"/>
          <w:marRight w:val="0"/>
          <w:marTop w:val="80"/>
          <w:marBottom w:val="0"/>
          <w:divBdr>
            <w:top w:val="none" w:sz="0" w:space="0" w:color="auto"/>
            <w:left w:val="none" w:sz="0" w:space="0" w:color="auto"/>
            <w:bottom w:val="none" w:sz="0" w:space="0" w:color="auto"/>
            <w:right w:val="none" w:sz="0" w:space="0" w:color="auto"/>
          </w:divBdr>
        </w:div>
        <w:div w:id="1791432535">
          <w:marLeft w:val="576"/>
          <w:marRight w:val="0"/>
          <w:marTop w:val="80"/>
          <w:marBottom w:val="0"/>
          <w:divBdr>
            <w:top w:val="none" w:sz="0" w:space="0" w:color="auto"/>
            <w:left w:val="none" w:sz="0" w:space="0" w:color="auto"/>
            <w:bottom w:val="none" w:sz="0" w:space="0" w:color="auto"/>
            <w:right w:val="none" w:sz="0" w:space="0" w:color="auto"/>
          </w:divBdr>
        </w:div>
        <w:div w:id="393430311">
          <w:marLeft w:val="576"/>
          <w:marRight w:val="0"/>
          <w:marTop w:val="80"/>
          <w:marBottom w:val="0"/>
          <w:divBdr>
            <w:top w:val="none" w:sz="0" w:space="0" w:color="auto"/>
            <w:left w:val="none" w:sz="0" w:space="0" w:color="auto"/>
            <w:bottom w:val="none" w:sz="0" w:space="0" w:color="auto"/>
            <w:right w:val="none" w:sz="0" w:space="0" w:color="auto"/>
          </w:divBdr>
        </w:div>
        <w:div w:id="1721636015">
          <w:marLeft w:val="576"/>
          <w:marRight w:val="0"/>
          <w:marTop w:val="80"/>
          <w:marBottom w:val="0"/>
          <w:divBdr>
            <w:top w:val="none" w:sz="0" w:space="0" w:color="auto"/>
            <w:left w:val="none" w:sz="0" w:space="0" w:color="auto"/>
            <w:bottom w:val="none" w:sz="0" w:space="0" w:color="auto"/>
            <w:right w:val="none" w:sz="0" w:space="0" w:color="auto"/>
          </w:divBdr>
        </w:div>
        <w:div w:id="1639072926">
          <w:marLeft w:val="533"/>
          <w:marRight w:val="0"/>
          <w:marTop w:val="200"/>
          <w:marBottom w:val="0"/>
          <w:divBdr>
            <w:top w:val="none" w:sz="0" w:space="0" w:color="auto"/>
            <w:left w:val="none" w:sz="0" w:space="0" w:color="auto"/>
            <w:bottom w:val="none" w:sz="0" w:space="0" w:color="auto"/>
            <w:right w:val="none" w:sz="0" w:space="0" w:color="auto"/>
          </w:divBdr>
        </w:div>
        <w:div w:id="1700426527">
          <w:marLeft w:val="533"/>
          <w:marRight w:val="0"/>
          <w:marTop w:val="200"/>
          <w:marBottom w:val="0"/>
          <w:divBdr>
            <w:top w:val="none" w:sz="0" w:space="0" w:color="auto"/>
            <w:left w:val="none" w:sz="0" w:space="0" w:color="auto"/>
            <w:bottom w:val="none" w:sz="0" w:space="0" w:color="auto"/>
            <w:right w:val="none" w:sz="0" w:space="0" w:color="auto"/>
          </w:divBdr>
        </w:div>
      </w:divsChild>
    </w:div>
    <w:div w:id="599525888">
      <w:bodyDiv w:val="1"/>
      <w:marLeft w:val="0"/>
      <w:marRight w:val="0"/>
      <w:marTop w:val="0"/>
      <w:marBottom w:val="0"/>
      <w:divBdr>
        <w:top w:val="none" w:sz="0" w:space="0" w:color="auto"/>
        <w:left w:val="none" w:sz="0" w:space="0" w:color="auto"/>
        <w:bottom w:val="none" w:sz="0" w:space="0" w:color="auto"/>
        <w:right w:val="none" w:sz="0" w:space="0" w:color="auto"/>
      </w:divBdr>
      <w:divsChild>
        <w:div w:id="249438247">
          <w:marLeft w:val="691"/>
          <w:marRight w:val="0"/>
          <w:marTop w:val="96"/>
          <w:marBottom w:val="0"/>
          <w:divBdr>
            <w:top w:val="none" w:sz="0" w:space="0" w:color="auto"/>
            <w:left w:val="none" w:sz="0" w:space="0" w:color="auto"/>
            <w:bottom w:val="none" w:sz="0" w:space="0" w:color="auto"/>
            <w:right w:val="none" w:sz="0" w:space="0" w:color="auto"/>
          </w:divBdr>
        </w:div>
        <w:div w:id="1934438965">
          <w:marLeft w:val="691"/>
          <w:marRight w:val="0"/>
          <w:marTop w:val="96"/>
          <w:marBottom w:val="0"/>
          <w:divBdr>
            <w:top w:val="none" w:sz="0" w:space="0" w:color="auto"/>
            <w:left w:val="none" w:sz="0" w:space="0" w:color="auto"/>
            <w:bottom w:val="none" w:sz="0" w:space="0" w:color="auto"/>
            <w:right w:val="none" w:sz="0" w:space="0" w:color="auto"/>
          </w:divBdr>
        </w:div>
        <w:div w:id="730496331">
          <w:marLeft w:val="691"/>
          <w:marRight w:val="0"/>
          <w:marTop w:val="96"/>
          <w:marBottom w:val="0"/>
          <w:divBdr>
            <w:top w:val="none" w:sz="0" w:space="0" w:color="auto"/>
            <w:left w:val="none" w:sz="0" w:space="0" w:color="auto"/>
            <w:bottom w:val="none" w:sz="0" w:space="0" w:color="auto"/>
            <w:right w:val="none" w:sz="0" w:space="0" w:color="auto"/>
          </w:divBdr>
        </w:div>
        <w:div w:id="1947346477">
          <w:marLeft w:val="691"/>
          <w:marRight w:val="0"/>
          <w:marTop w:val="96"/>
          <w:marBottom w:val="0"/>
          <w:divBdr>
            <w:top w:val="none" w:sz="0" w:space="0" w:color="auto"/>
            <w:left w:val="none" w:sz="0" w:space="0" w:color="auto"/>
            <w:bottom w:val="none" w:sz="0" w:space="0" w:color="auto"/>
            <w:right w:val="none" w:sz="0" w:space="0" w:color="auto"/>
          </w:divBdr>
        </w:div>
      </w:divsChild>
    </w:div>
    <w:div w:id="605314523">
      <w:bodyDiv w:val="1"/>
      <w:marLeft w:val="0"/>
      <w:marRight w:val="0"/>
      <w:marTop w:val="0"/>
      <w:marBottom w:val="0"/>
      <w:divBdr>
        <w:top w:val="none" w:sz="0" w:space="0" w:color="auto"/>
        <w:left w:val="none" w:sz="0" w:space="0" w:color="auto"/>
        <w:bottom w:val="none" w:sz="0" w:space="0" w:color="auto"/>
        <w:right w:val="none" w:sz="0" w:space="0" w:color="auto"/>
      </w:divBdr>
    </w:div>
    <w:div w:id="661465932">
      <w:bodyDiv w:val="1"/>
      <w:marLeft w:val="0"/>
      <w:marRight w:val="0"/>
      <w:marTop w:val="0"/>
      <w:marBottom w:val="0"/>
      <w:divBdr>
        <w:top w:val="none" w:sz="0" w:space="0" w:color="auto"/>
        <w:left w:val="none" w:sz="0" w:space="0" w:color="auto"/>
        <w:bottom w:val="none" w:sz="0" w:space="0" w:color="auto"/>
        <w:right w:val="none" w:sz="0" w:space="0" w:color="auto"/>
      </w:divBdr>
    </w:div>
    <w:div w:id="757822868">
      <w:bodyDiv w:val="1"/>
      <w:marLeft w:val="0"/>
      <w:marRight w:val="0"/>
      <w:marTop w:val="0"/>
      <w:marBottom w:val="0"/>
      <w:divBdr>
        <w:top w:val="none" w:sz="0" w:space="0" w:color="auto"/>
        <w:left w:val="none" w:sz="0" w:space="0" w:color="auto"/>
        <w:bottom w:val="none" w:sz="0" w:space="0" w:color="auto"/>
        <w:right w:val="none" w:sz="0" w:space="0" w:color="auto"/>
      </w:divBdr>
    </w:div>
    <w:div w:id="790825016">
      <w:bodyDiv w:val="1"/>
      <w:marLeft w:val="0"/>
      <w:marRight w:val="0"/>
      <w:marTop w:val="0"/>
      <w:marBottom w:val="0"/>
      <w:divBdr>
        <w:top w:val="none" w:sz="0" w:space="0" w:color="auto"/>
        <w:left w:val="none" w:sz="0" w:space="0" w:color="auto"/>
        <w:bottom w:val="none" w:sz="0" w:space="0" w:color="auto"/>
        <w:right w:val="none" w:sz="0" w:space="0" w:color="auto"/>
      </w:divBdr>
    </w:div>
    <w:div w:id="805315774">
      <w:bodyDiv w:val="1"/>
      <w:marLeft w:val="0"/>
      <w:marRight w:val="0"/>
      <w:marTop w:val="0"/>
      <w:marBottom w:val="0"/>
      <w:divBdr>
        <w:top w:val="none" w:sz="0" w:space="0" w:color="auto"/>
        <w:left w:val="none" w:sz="0" w:space="0" w:color="auto"/>
        <w:bottom w:val="none" w:sz="0" w:space="0" w:color="auto"/>
        <w:right w:val="none" w:sz="0" w:space="0" w:color="auto"/>
      </w:divBdr>
    </w:div>
    <w:div w:id="847718853">
      <w:bodyDiv w:val="1"/>
      <w:marLeft w:val="0"/>
      <w:marRight w:val="0"/>
      <w:marTop w:val="0"/>
      <w:marBottom w:val="0"/>
      <w:divBdr>
        <w:top w:val="none" w:sz="0" w:space="0" w:color="auto"/>
        <w:left w:val="none" w:sz="0" w:space="0" w:color="auto"/>
        <w:bottom w:val="none" w:sz="0" w:space="0" w:color="auto"/>
        <w:right w:val="none" w:sz="0" w:space="0" w:color="auto"/>
      </w:divBdr>
      <w:divsChild>
        <w:div w:id="828640432">
          <w:marLeft w:val="706"/>
          <w:marRight w:val="0"/>
          <w:marTop w:val="80"/>
          <w:marBottom w:val="0"/>
          <w:divBdr>
            <w:top w:val="none" w:sz="0" w:space="0" w:color="auto"/>
            <w:left w:val="none" w:sz="0" w:space="0" w:color="auto"/>
            <w:bottom w:val="none" w:sz="0" w:space="0" w:color="auto"/>
            <w:right w:val="none" w:sz="0" w:space="0" w:color="auto"/>
          </w:divBdr>
        </w:div>
        <w:div w:id="2043092678">
          <w:marLeft w:val="706"/>
          <w:marRight w:val="0"/>
          <w:marTop w:val="60"/>
          <w:marBottom w:val="60"/>
          <w:divBdr>
            <w:top w:val="none" w:sz="0" w:space="0" w:color="auto"/>
            <w:left w:val="none" w:sz="0" w:space="0" w:color="auto"/>
            <w:bottom w:val="none" w:sz="0" w:space="0" w:color="auto"/>
            <w:right w:val="none" w:sz="0" w:space="0" w:color="auto"/>
          </w:divBdr>
        </w:div>
        <w:div w:id="996107933">
          <w:marLeft w:val="706"/>
          <w:marRight w:val="0"/>
          <w:marTop w:val="60"/>
          <w:marBottom w:val="60"/>
          <w:divBdr>
            <w:top w:val="none" w:sz="0" w:space="0" w:color="auto"/>
            <w:left w:val="none" w:sz="0" w:space="0" w:color="auto"/>
            <w:bottom w:val="none" w:sz="0" w:space="0" w:color="auto"/>
            <w:right w:val="none" w:sz="0" w:space="0" w:color="auto"/>
          </w:divBdr>
        </w:div>
      </w:divsChild>
    </w:div>
    <w:div w:id="962422015">
      <w:bodyDiv w:val="1"/>
      <w:marLeft w:val="0"/>
      <w:marRight w:val="0"/>
      <w:marTop w:val="0"/>
      <w:marBottom w:val="0"/>
      <w:divBdr>
        <w:top w:val="none" w:sz="0" w:space="0" w:color="auto"/>
        <w:left w:val="none" w:sz="0" w:space="0" w:color="auto"/>
        <w:bottom w:val="none" w:sz="0" w:space="0" w:color="auto"/>
        <w:right w:val="none" w:sz="0" w:space="0" w:color="auto"/>
      </w:divBdr>
      <w:divsChild>
        <w:div w:id="1870414963">
          <w:marLeft w:val="691"/>
          <w:marRight w:val="0"/>
          <w:marTop w:val="96"/>
          <w:marBottom w:val="0"/>
          <w:divBdr>
            <w:top w:val="none" w:sz="0" w:space="0" w:color="auto"/>
            <w:left w:val="none" w:sz="0" w:space="0" w:color="auto"/>
            <w:bottom w:val="none" w:sz="0" w:space="0" w:color="auto"/>
            <w:right w:val="none" w:sz="0" w:space="0" w:color="auto"/>
          </w:divBdr>
        </w:div>
        <w:div w:id="567883979">
          <w:marLeft w:val="691"/>
          <w:marRight w:val="0"/>
          <w:marTop w:val="96"/>
          <w:marBottom w:val="0"/>
          <w:divBdr>
            <w:top w:val="none" w:sz="0" w:space="0" w:color="auto"/>
            <w:left w:val="none" w:sz="0" w:space="0" w:color="auto"/>
            <w:bottom w:val="none" w:sz="0" w:space="0" w:color="auto"/>
            <w:right w:val="none" w:sz="0" w:space="0" w:color="auto"/>
          </w:divBdr>
        </w:div>
        <w:div w:id="336464120">
          <w:marLeft w:val="1267"/>
          <w:marRight w:val="0"/>
          <w:marTop w:val="96"/>
          <w:marBottom w:val="0"/>
          <w:divBdr>
            <w:top w:val="none" w:sz="0" w:space="0" w:color="auto"/>
            <w:left w:val="none" w:sz="0" w:space="0" w:color="auto"/>
            <w:bottom w:val="none" w:sz="0" w:space="0" w:color="auto"/>
            <w:right w:val="none" w:sz="0" w:space="0" w:color="auto"/>
          </w:divBdr>
        </w:div>
        <w:div w:id="1843424424">
          <w:marLeft w:val="1267"/>
          <w:marRight w:val="0"/>
          <w:marTop w:val="96"/>
          <w:marBottom w:val="0"/>
          <w:divBdr>
            <w:top w:val="none" w:sz="0" w:space="0" w:color="auto"/>
            <w:left w:val="none" w:sz="0" w:space="0" w:color="auto"/>
            <w:bottom w:val="none" w:sz="0" w:space="0" w:color="auto"/>
            <w:right w:val="none" w:sz="0" w:space="0" w:color="auto"/>
          </w:divBdr>
        </w:div>
        <w:div w:id="2014527015">
          <w:marLeft w:val="691"/>
          <w:marRight w:val="0"/>
          <w:marTop w:val="96"/>
          <w:marBottom w:val="0"/>
          <w:divBdr>
            <w:top w:val="none" w:sz="0" w:space="0" w:color="auto"/>
            <w:left w:val="none" w:sz="0" w:space="0" w:color="auto"/>
            <w:bottom w:val="none" w:sz="0" w:space="0" w:color="auto"/>
            <w:right w:val="none" w:sz="0" w:space="0" w:color="auto"/>
          </w:divBdr>
        </w:div>
        <w:div w:id="874855893">
          <w:marLeft w:val="691"/>
          <w:marRight w:val="0"/>
          <w:marTop w:val="96"/>
          <w:marBottom w:val="0"/>
          <w:divBdr>
            <w:top w:val="none" w:sz="0" w:space="0" w:color="auto"/>
            <w:left w:val="none" w:sz="0" w:space="0" w:color="auto"/>
            <w:bottom w:val="none" w:sz="0" w:space="0" w:color="auto"/>
            <w:right w:val="none" w:sz="0" w:space="0" w:color="auto"/>
          </w:divBdr>
        </w:div>
        <w:div w:id="318113913">
          <w:marLeft w:val="691"/>
          <w:marRight w:val="0"/>
          <w:marTop w:val="96"/>
          <w:marBottom w:val="0"/>
          <w:divBdr>
            <w:top w:val="none" w:sz="0" w:space="0" w:color="auto"/>
            <w:left w:val="none" w:sz="0" w:space="0" w:color="auto"/>
            <w:bottom w:val="none" w:sz="0" w:space="0" w:color="auto"/>
            <w:right w:val="none" w:sz="0" w:space="0" w:color="auto"/>
          </w:divBdr>
        </w:div>
        <w:div w:id="734819885">
          <w:marLeft w:val="691"/>
          <w:marRight w:val="0"/>
          <w:marTop w:val="96"/>
          <w:marBottom w:val="0"/>
          <w:divBdr>
            <w:top w:val="none" w:sz="0" w:space="0" w:color="auto"/>
            <w:left w:val="none" w:sz="0" w:space="0" w:color="auto"/>
            <w:bottom w:val="none" w:sz="0" w:space="0" w:color="auto"/>
            <w:right w:val="none" w:sz="0" w:space="0" w:color="auto"/>
          </w:divBdr>
        </w:div>
      </w:divsChild>
    </w:div>
    <w:div w:id="1002047720">
      <w:bodyDiv w:val="1"/>
      <w:marLeft w:val="0"/>
      <w:marRight w:val="0"/>
      <w:marTop w:val="0"/>
      <w:marBottom w:val="0"/>
      <w:divBdr>
        <w:top w:val="none" w:sz="0" w:space="0" w:color="auto"/>
        <w:left w:val="none" w:sz="0" w:space="0" w:color="auto"/>
        <w:bottom w:val="none" w:sz="0" w:space="0" w:color="auto"/>
        <w:right w:val="none" w:sz="0" w:space="0" w:color="auto"/>
      </w:divBdr>
    </w:div>
    <w:div w:id="1033773404">
      <w:bodyDiv w:val="1"/>
      <w:marLeft w:val="0"/>
      <w:marRight w:val="0"/>
      <w:marTop w:val="0"/>
      <w:marBottom w:val="0"/>
      <w:divBdr>
        <w:top w:val="none" w:sz="0" w:space="0" w:color="auto"/>
        <w:left w:val="none" w:sz="0" w:space="0" w:color="auto"/>
        <w:bottom w:val="none" w:sz="0" w:space="0" w:color="auto"/>
        <w:right w:val="none" w:sz="0" w:space="0" w:color="auto"/>
      </w:divBdr>
    </w:div>
    <w:div w:id="1099721443">
      <w:bodyDiv w:val="1"/>
      <w:marLeft w:val="0"/>
      <w:marRight w:val="0"/>
      <w:marTop w:val="0"/>
      <w:marBottom w:val="0"/>
      <w:divBdr>
        <w:top w:val="none" w:sz="0" w:space="0" w:color="auto"/>
        <w:left w:val="none" w:sz="0" w:space="0" w:color="auto"/>
        <w:bottom w:val="none" w:sz="0" w:space="0" w:color="auto"/>
        <w:right w:val="none" w:sz="0" w:space="0" w:color="auto"/>
      </w:divBdr>
      <w:divsChild>
        <w:div w:id="1166483261">
          <w:marLeft w:val="432"/>
          <w:marRight w:val="0"/>
          <w:marTop w:val="105"/>
          <w:marBottom w:val="0"/>
          <w:divBdr>
            <w:top w:val="none" w:sz="0" w:space="0" w:color="auto"/>
            <w:left w:val="none" w:sz="0" w:space="0" w:color="auto"/>
            <w:bottom w:val="none" w:sz="0" w:space="0" w:color="auto"/>
            <w:right w:val="none" w:sz="0" w:space="0" w:color="auto"/>
          </w:divBdr>
        </w:div>
        <w:div w:id="779497862">
          <w:marLeft w:val="432"/>
          <w:marRight w:val="0"/>
          <w:marTop w:val="105"/>
          <w:marBottom w:val="0"/>
          <w:divBdr>
            <w:top w:val="none" w:sz="0" w:space="0" w:color="auto"/>
            <w:left w:val="none" w:sz="0" w:space="0" w:color="auto"/>
            <w:bottom w:val="none" w:sz="0" w:space="0" w:color="auto"/>
            <w:right w:val="none" w:sz="0" w:space="0" w:color="auto"/>
          </w:divBdr>
        </w:div>
        <w:div w:id="602036606">
          <w:marLeft w:val="432"/>
          <w:marRight w:val="0"/>
          <w:marTop w:val="105"/>
          <w:marBottom w:val="0"/>
          <w:divBdr>
            <w:top w:val="none" w:sz="0" w:space="0" w:color="auto"/>
            <w:left w:val="none" w:sz="0" w:space="0" w:color="auto"/>
            <w:bottom w:val="none" w:sz="0" w:space="0" w:color="auto"/>
            <w:right w:val="none" w:sz="0" w:space="0" w:color="auto"/>
          </w:divBdr>
        </w:div>
        <w:div w:id="719863903">
          <w:marLeft w:val="936"/>
          <w:marRight w:val="0"/>
          <w:marTop w:val="105"/>
          <w:marBottom w:val="0"/>
          <w:divBdr>
            <w:top w:val="none" w:sz="0" w:space="0" w:color="auto"/>
            <w:left w:val="none" w:sz="0" w:space="0" w:color="auto"/>
            <w:bottom w:val="none" w:sz="0" w:space="0" w:color="auto"/>
            <w:right w:val="none" w:sz="0" w:space="0" w:color="auto"/>
          </w:divBdr>
        </w:div>
        <w:div w:id="289554965">
          <w:marLeft w:val="432"/>
          <w:marRight w:val="0"/>
          <w:marTop w:val="105"/>
          <w:marBottom w:val="0"/>
          <w:divBdr>
            <w:top w:val="none" w:sz="0" w:space="0" w:color="auto"/>
            <w:left w:val="none" w:sz="0" w:space="0" w:color="auto"/>
            <w:bottom w:val="none" w:sz="0" w:space="0" w:color="auto"/>
            <w:right w:val="none" w:sz="0" w:space="0" w:color="auto"/>
          </w:divBdr>
        </w:div>
      </w:divsChild>
    </w:div>
    <w:div w:id="1135417276">
      <w:bodyDiv w:val="1"/>
      <w:marLeft w:val="0"/>
      <w:marRight w:val="0"/>
      <w:marTop w:val="0"/>
      <w:marBottom w:val="0"/>
      <w:divBdr>
        <w:top w:val="none" w:sz="0" w:space="0" w:color="auto"/>
        <w:left w:val="none" w:sz="0" w:space="0" w:color="auto"/>
        <w:bottom w:val="none" w:sz="0" w:space="0" w:color="auto"/>
        <w:right w:val="none" w:sz="0" w:space="0" w:color="auto"/>
      </w:divBdr>
      <w:divsChild>
        <w:div w:id="2019306874">
          <w:marLeft w:val="432"/>
          <w:marRight w:val="0"/>
          <w:marTop w:val="96"/>
          <w:marBottom w:val="120"/>
          <w:divBdr>
            <w:top w:val="none" w:sz="0" w:space="0" w:color="auto"/>
            <w:left w:val="none" w:sz="0" w:space="0" w:color="auto"/>
            <w:bottom w:val="none" w:sz="0" w:space="0" w:color="auto"/>
            <w:right w:val="none" w:sz="0" w:space="0" w:color="auto"/>
          </w:divBdr>
        </w:div>
        <w:div w:id="1444420643">
          <w:marLeft w:val="432"/>
          <w:marRight w:val="0"/>
          <w:marTop w:val="96"/>
          <w:marBottom w:val="120"/>
          <w:divBdr>
            <w:top w:val="none" w:sz="0" w:space="0" w:color="auto"/>
            <w:left w:val="none" w:sz="0" w:space="0" w:color="auto"/>
            <w:bottom w:val="none" w:sz="0" w:space="0" w:color="auto"/>
            <w:right w:val="none" w:sz="0" w:space="0" w:color="auto"/>
          </w:divBdr>
        </w:div>
        <w:div w:id="978270781">
          <w:marLeft w:val="432"/>
          <w:marRight w:val="0"/>
          <w:marTop w:val="96"/>
          <w:marBottom w:val="120"/>
          <w:divBdr>
            <w:top w:val="none" w:sz="0" w:space="0" w:color="auto"/>
            <w:left w:val="none" w:sz="0" w:space="0" w:color="auto"/>
            <w:bottom w:val="none" w:sz="0" w:space="0" w:color="auto"/>
            <w:right w:val="none" w:sz="0" w:space="0" w:color="auto"/>
          </w:divBdr>
        </w:div>
        <w:div w:id="829059720">
          <w:marLeft w:val="936"/>
          <w:marRight w:val="0"/>
          <w:marTop w:val="96"/>
          <w:marBottom w:val="0"/>
          <w:divBdr>
            <w:top w:val="none" w:sz="0" w:space="0" w:color="auto"/>
            <w:left w:val="none" w:sz="0" w:space="0" w:color="auto"/>
            <w:bottom w:val="none" w:sz="0" w:space="0" w:color="auto"/>
            <w:right w:val="none" w:sz="0" w:space="0" w:color="auto"/>
          </w:divBdr>
        </w:div>
        <w:div w:id="652757387">
          <w:marLeft w:val="432"/>
          <w:marRight w:val="0"/>
          <w:marTop w:val="96"/>
          <w:marBottom w:val="0"/>
          <w:divBdr>
            <w:top w:val="none" w:sz="0" w:space="0" w:color="auto"/>
            <w:left w:val="none" w:sz="0" w:space="0" w:color="auto"/>
            <w:bottom w:val="none" w:sz="0" w:space="0" w:color="auto"/>
            <w:right w:val="none" w:sz="0" w:space="0" w:color="auto"/>
          </w:divBdr>
        </w:div>
        <w:div w:id="1173226735">
          <w:marLeft w:val="936"/>
          <w:marRight w:val="0"/>
          <w:marTop w:val="96"/>
          <w:marBottom w:val="0"/>
          <w:divBdr>
            <w:top w:val="none" w:sz="0" w:space="0" w:color="auto"/>
            <w:left w:val="none" w:sz="0" w:space="0" w:color="auto"/>
            <w:bottom w:val="none" w:sz="0" w:space="0" w:color="auto"/>
            <w:right w:val="none" w:sz="0" w:space="0" w:color="auto"/>
          </w:divBdr>
        </w:div>
        <w:div w:id="133525833">
          <w:marLeft w:val="432"/>
          <w:marRight w:val="0"/>
          <w:marTop w:val="96"/>
          <w:marBottom w:val="120"/>
          <w:divBdr>
            <w:top w:val="none" w:sz="0" w:space="0" w:color="auto"/>
            <w:left w:val="none" w:sz="0" w:space="0" w:color="auto"/>
            <w:bottom w:val="none" w:sz="0" w:space="0" w:color="auto"/>
            <w:right w:val="none" w:sz="0" w:space="0" w:color="auto"/>
          </w:divBdr>
        </w:div>
        <w:div w:id="938025861">
          <w:marLeft w:val="432"/>
          <w:marRight w:val="0"/>
          <w:marTop w:val="96"/>
          <w:marBottom w:val="120"/>
          <w:divBdr>
            <w:top w:val="none" w:sz="0" w:space="0" w:color="auto"/>
            <w:left w:val="none" w:sz="0" w:space="0" w:color="auto"/>
            <w:bottom w:val="none" w:sz="0" w:space="0" w:color="auto"/>
            <w:right w:val="none" w:sz="0" w:space="0" w:color="auto"/>
          </w:divBdr>
        </w:div>
        <w:div w:id="1305811425">
          <w:marLeft w:val="936"/>
          <w:marRight w:val="0"/>
          <w:marTop w:val="96"/>
          <w:marBottom w:val="0"/>
          <w:divBdr>
            <w:top w:val="none" w:sz="0" w:space="0" w:color="auto"/>
            <w:left w:val="none" w:sz="0" w:space="0" w:color="auto"/>
            <w:bottom w:val="none" w:sz="0" w:space="0" w:color="auto"/>
            <w:right w:val="none" w:sz="0" w:space="0" w:color="auto"/>
          </w:divBdr>
        </w:div>
        <w:div w:id="1504468373">
          <w:marLeft w:val="936"/>
          <w:marRight w:val="0"/>
          <w:marTop w:val="96"/>
          <w:marBottom w:val="0"/>
          <w:divBdr>
            <w:top w:val="none" w:sz="0" w:space="0" w:color="auto"/>
            <w:left w:val="none" w:sz="0" w:space="0" w:color="auto"/>
            <w:bottom w:val="none" w:sz="0" w:space="0" w:color="auto"/>
            <w:right w:val="none" w:sz="0" w:space="0" w:color="auto"/>
          </w:divBdr>
        </w:div>
        <w:div w:id="1013999154">
          <w:marLeft w:val="936"/>
          <w:marRight w:val="0"/>
          <w:marTop w:val="96"/>
          <w:marBottom w:val="0"/>
          <w:divBdr>
            <w:top w:val="none" w:sz="0" w:space="0" w:color="auto"/>
            <w:left w:val="none" w:sz="0" w:space="0" w:color="auto"/>
            <w:bottom w:val="none" w:sz="0" w:space="0" w:color="auto"/>
            <w:right w:val="none" w:sz="0" w:space="0" w:color="auto"/>
          </w:divBdr>
        </w:div>
      </w:divsChild>
    </w:div>
    <w:div w:id="1141579101">
      <w:bodyDiv w:val="1"/>
      <w:marLeft w:val="0"/>
      <w:marRight w:val="0"/>
      <w:marTop w:val="0"/>
      <w:marBottom w:val="0"/>
      <w:divBdr>
        <w:top w:val="none" w:sz="0" w:space="0" w:color="auto"/>
        <w:left w:val="none" w:sz="0" w:space="0" w:color="auto"/>
        <w:bottom w:val="none" w:sz="0" w:space="0" w:color="auto"/>
        <w:right w:val="none" w:sz="0" w:space="0" w:color="auto"/>
      </w:divBdr>
    </w:div>
    <w:div w:id="1193030810">
      <w:bodyDiv w:val="1"/>
      <w:marLeft w:val="0"/>
      <w:marRight w:val="0"/>
      <w:marTop w:val="0"/>
      <w:marBottom w:val="0"/>
      <w:divBdr>
        <w:top w:val="none" w:sz="0" w:space="0" w:color="auto"/>
        <w:left w:val="none" w:sz="0" w:space="0" w:color="auto"/>
        <w:bottom w:val="none" w:sz="0" w:space="0" w:color="auto"/>
        <w:right w:val="none" w:sz="0" w:space="0" w:color="auto"/>
      </w:divBdr>
    </w:div>
    <w:div w:id="1209874342">
      <w:bodyDiv w:val="1"/>
      <w:marLeft w:val="0"/>
      <w:marRight w:val="0"/>
      <w:marTop w:val="0"/>
      <w:marBottom w:val="0"/>
      <w:divBdr>
        <w:top w:val="none" w:sz="0" w:space="0" w:color="auto"/>
        <w:left w:val="none" w:sz="0" w:space="0" w:color="auto"/>
        <w:bottom w:val="none" w:sz="0" w:space="0" w:color="auto"/>
        <w:right w:val="none" w:sz="0" w:space="0" w:color="auto"/>
      </w:divBdr>
      <w:divsChild>
        <w:div w:id="75593670">
          <w:marLeft w:val="850"/>
          <w:marRight w:val="0"/>
          <w:marTop w:val="80"/>
          <w:marBottom w:val="0"/>
          <w:divBdr>
            <w:top w:val="none" w:sz="0" w:space="0" w:color="auto"/>
            <w:left w:val="none" w:sz="0" w:space="0" w:color="auto"/>
            <w:bottom w:val="none" w:sz="0" w:space="0" w:color="auto"/>
            <w:right w:val="none" w:sz="0" w:space="0" w:color="auto"/>
          </w:divBdr>
        </w:div>
        <w:div w:id="1562058437">
          <w:marLeft w:val="850"/>
          <w:marRight w:val="0"/>
          <w:marTop w:val="80"/>
          <w:marBottom w:val="0"/>
          <w:divBdr>
            <w:top w:val="none" w:sz="0" w:space="0" w:color="auto"/>
            <w:left w:val="none" w:sz="0" w:space="0" w:color="auto"/>
            <w:bottom w:val="none" w:sz="0" w:space="0" w:color="auto"/>
            <w:right w:val="none" w:sz="0" w:space="0" w:color="auto"/>
          </w:divBdr>
        </w:div>
        <w:div w:id="257521280">
          <w:marLeft w:val="850"/>
          <w:marRight w:val="0"/>
          <w:marTop w:val="80"/>
          <w:marBottom w:val="0"/>
          <w:divBdr>
            <w:top w:val="none" w:sz="0" w:space="0" w:color="auto"/>
            <w:left w:val="none" w:sz="0" w:space="0" w:color="auto"/>
            <w:bottom w:val="none" w:sz="0" w:space="0" w:color="auto"/>
            <w:right w:val="none" w:sz="0" w:space="0" w:color="auto"/>
          </w:divBdr>
        </w:div>
      </w:divsChild>
    </w:div>
    <w:div w:id="1246765647">
      <w:bodyDiv w:val="1"/>
      <w:marLeft w:val="0"/>
      <w:marRight w:val="0"/>
      <w:marTop w:val="0"/>
      <w:marBottom w:val="0"/>
      <w:divBdr>
        <w:top w:val="none" w:sz="0" w:space="0" w:color="auto"/>
        <w:left w:val="none" w:sz="0" w:space="0" w:color="auto"/>
        <w:bottom w:val="none" w:sz="0" w:space="0" w:color="auto"/>
        <w:right w:val="none" w:sz="0" w:space="0" w:color="auto"/>
      </w:divBdr>
      <w:divsChild>
        <w:div w:id="1875189987">
          <w:marLeft w:val="706"/>
          <w:marRight w:val="0"/>
          <w:marTop w:val="80"/>
          <w:marBottom w:val="0"/>
          <w:divBdr>
            <w:top w:val="none" w:sz="0" w:space="0" w:color="auto"/>
            <w:left w:val="none" w:sz="0" w:space="0" w:color="auto"/>
            <w:bottom w:val="none" w:sz="0" w:space="0" w:color="auto"/>
            <w:right w:val="none" w:sz="0" w:space="0" w:color="auto"/>
          </w:divBdr>
        </w:div>
        <w:div w:id="1218904712">
          <w:marLeft w:val="706"/>
          <w:marRight w:val="0"/>
          <w:marTop w:val="80"/>
          <w:marBottom w:val="0"/>
          <w:divBdr>
            <w:top w:val="none" w:sz="0" w:space="0" w:color="auto"/>
            <w:left w:val="none" w:sz="0" w:space="0" w:color="auto"/>
            <w:bottom w:val="none" w:sz="0" w:space="0" w:color="auto"/>
            <w:right w:val="none" w:sz="0" w:space="0" w:color="auto"/>
          </w:divBdr>
        </w:div>
        <w:div w:id="1322780252">
          <w:marLeft w:val="706"/>
          <w:marRight w:val="0"/>
          <w:marTop w:val="80"/>
          <w:marBottom w:val="0"/>
          <w:divBdr>
            <w:top w:val="none" w:sz="0" w:space="0" w:color="auto"/>
            <w:left w:val="none" w:sz="0" w:space="0" w:color="auto"/>
            <w:bottom w:val="none" w:sz="0" w:space="0" w:color="auto"/>
            <w:right w:val="none" w:sz="0" w:space="0" w:color="auto"/>
          </w:divBdr>
        </w:div>
        <w:div w:id="452141439">
          <w:marLeft w:val="706"/>
          <w:marRight w:val="0"/>
          <w:marTop w:val="80"/>
          <w:marBottom w:val="0"/>
          <w:divBdr>
            <w:top w:val="none" w:sz="0" w:space="0" w:color="auto"/>
            <w:left w:val="none" w:sz="0" w:space="0" w:color="auto"/>
            <w:bottom w:val="none" w:sz="0" w:space="0" w:color="auto"/>
            <w:right w:val="none" w:sz="0" w:space="0" w:color="auto"/>
          </w:divBdr>
        </w:div>
        <w:div w:id="1872300745">
          <w:marLeft w:val="706"/>
          <w:marRight w:val="0"/>
          <w:marTop w:val="80"/>
          <w:marBottom w:val="0"/>
          <w:divBdr>
            <w:top w:val="none" w:sz="0" w:space="0" w:color="auto"/>
            <w:left w:val="none" w:sz="0" w:space="0" w:color="auto"/>
            <w:bottom w:val="none" w:sz="0" w:space="0" w:color="auto"/>
            <w:right w:val="none" w:sz="0" w:space="0" w:color="auto"/>
          </w:divBdr>
        </w:div>
      </w:divsChild>
    </w:div>
    <w:div w:id="1356417701">
      <w:bodyDiv w:val="1"/>
      <w:marLeft w:val="0"/>
      <w:marRight w:val="0"/>
      <w:marTop w:val="0"/>
      <w:marBottom w:val="0"/>
      <w:divBdr>
        <w:top w:val="none" w:sz="0" w:space="0" w:color="auto"/>
        <w:left w:val="none" w:sz="0" w:space="0" w:color="auto"/>
        <w:bottom w:val="none" w:sz="0" w:space="0" w:color="auto"/>
        <w:right w:val="none" w:sz="0" w:space="0" w:color="auto"/>
      </w:divBdr>
      <w:divsChild>
        <w:div w:id="348872539">
          <w:marLeft w:val="432"/>
          <w:marRight w:val="0"/>
          <w:marTop w:val="105"/>
          <w:marBottom w:val="0"/>
          <w:divBdr>
            <w:top w:val="none" w:sz="0" w:space="0" w:color="auto"/>
            <w:left w:val="none" w:sz="0" w:space="0" w:color="auto"/>
            <w:bottom w:val="none" w:sz="0" w:space="0" w:color="auto"/>
            <w:right w:val="none" w:sz="0" w:space="0" w:color="auto"/>
          </w:divBdr>
        </w:div>
        <w:div w:id="841820104">
          <w:marLeft w:val="432"/>
          <w:marRight w:val="0"/>
          <w:marTop w:val="105"/>
          <w:marBottom w:val="0"/>
          <w:divBdr>
            <w:top w:val="none" w:sz="0" w:space="0" w:color="auto"/>
            <w:left w:val="none" w:sz="0" w:space="0" w:color="auto"/>
            <w:bottom w:val="none" w:sz="0" w:space="0" w:color="auto"/>
            <w:right w:val="none" w:sz="0" w:space="0" w:color="auto"/>
          </w:divBdr>
        </w:div>
        <w:div w:id="583731274">
          <w:marLeft w:val="432"/>
          <w:marRight w:val="0"/>
          <w:marTop w:val="105"/>
          <w:marBottom w:val="0"/>
          <w:divBdr>
            <w:top w:val="none" w:sz="0" w:space="0" w:color="auto"/>
            <w:left w:val="none" w:sz="0" w:space="0" w:color="auto"/>
            <w:bottom w:val="none" w:sz="0" w:space="0" w:color="auto"/>
            <w:right w:val="none" w:sz="0" w:space="0" w:color="auto"/>
          </w:divBdr>
        </w:div>
        <w:div w:id="190657196">
          <w:marLeft w:val="432"/>
          <w:marRight w:val="0"/>
          <w:marTop w:val="105"/>
          <w:marBottom w:val="0"/>
          <w:divBdr>
            <w:top w:val="none" w:sz="0" w:space="0" w:color="auto"/>
            <w:left w:val="none" w:sz="0" w:space="0" w:color="auto"/>
            <w:bottom w:val="none" w:sz="0" w:space="0" w:color="auto"/>
            <w:right w:val="none" w:sz="0" w:space="0" w:color="auto"/>
          </w:divBdr>
        </w:div>
        <w:div w:id="544412656">
          <w:marLeft w:val="432"/>
          <w:marRight w:val="0"/>
          <w:marTop w:val="105"/>
          <w:marBottom w:val="0"/>
          <w:divBdr>
            <w:top w:val="none" w:sz="0" w:space="0" w:color="auto"/>
            <w:left w:val="none" w:sz="0" w:space="0" w:color="auto"/>
            <w:bottom w:val="none" w:sz="0" w:space="0" w:color="auto"/>
            <w:right w:val="none" w:sz="0" w:space="0" w:color="auto"/>
          </w:divBdr>
        </w:div>
        <w:div w:id="519321342">
          <w:marLeft w:val="432"/>
          <w:marRight w:val="0"/>
          <w:marTop w:val="105"/>
          <w:marBottom w:val="0"/>
          <w:divBdr>
            <w:top w:val="none" w:sz="0" w:space="0" w:color="auto"/>
            <w:left w:val="none" w:sz="0" w:space="0" w:color="auto"/>
            <w:bottom w:val="none" w:sz="0" w:space="0" w:color="auto"/>
            <w:right w:val="none" w:sz="0" w:space="0" w:color="auto"/>
          </w:divBdr>
        </w:div>
        <w:div w:id="1986203005">
          <w:marLeft w:val="432"/>
          <w:marRight w:val="0"/>
          <w:marTop w:val="105"/>
          <w:marBottom w:val="0"/>
          <w:divBdr>
            <w:top w:val="none" w:sz="0" w:space="0" w:color="auto"/>
            <w:left w:val="none" w:sz="0" w:space="0" w:color="auto"/>
            <w:bottom w:val="none" w:sz="0" w:space="0" w:color="auto"/>
            <w:right w:val="none" w:sz="0" w:space="0" w:color="auto"/>
          </w:divBdr>
        </w:div>
        <w:div w:id="2035645314">
          <w:marLeft w:val="432"/>
          <w:marRight w:val="0"/>
          <w:marTop w:val="105"/>
          <w:marBottom w:val="0"/>
          <w:divBdr>
            <w:top w:val="none" w:sz="0" w:space="0" w:color="auto"/>
            <w:left w:val="none" w:sz="0" w:space="0" w:color="auto"/>
            <w:bottom w:val="none" w:sz="0" w:space="0" w:color="auto"/>
            <w:right w:val="none" w:sz="0" w:space="0" w:color="auto"/>
          </w:divBdr>
        </w:div>
        <w:div w:id="257179001">
          <w:marLeft w:val="432"/>
          <w:marRight w:val="0"/>
          <w:marTop w:val="105"/>
          <w:marBottom w:val="0"/>
          <w:divBdr>
            <w:top w:val="none" w:sz="0" w:space="0" w:color="auto"/>
            <w:left w:val="none" w:sz="0" w:space="0" w:color="auto"/>
            <w:bottom w:val="none" w:sz="0" w:space="0" w:color="auto"/>
            <w:right w:val="none" w:sz="0" w:space="0" w:color="auto"/>
          </w:divBdr>
        </w:div>
        <w:div w:id="456874911">
          <w:marLeft w:val="432"/>
          <w:marRight w:val="0"/>
          <w:marTop w:val="105"/>
          <w:marBottom w:val="0"/>
          <w:divBdr>
            <w:top w:val="none" w:sz="0" w:space="0" w:color="auto"/>
            <w:left w:val="none" w:sz="0" w:space="0" w:color="auto"/>
            <w:bottom w:val="none" w:sz="0" w:space="0" w:color="auto"/>
            <w:right w:val="none" w:sz="0" w:space="0" w:color="auto"/>
          </w:divBdr>
        </w:div>
        <w:div w:id="393165904">
          <w:marLeft w:val="432"/>
          <w:marRight w:val="0"/>
          <w:marTop w:val="105"/>
          <w:marBottom w:val="0"/>
          <w:divBdr>
            <w:top w:val="none" w:sz="0" w:space="0" w:color="auto"/>
            <w:left w:val="none" w:sz="0" w:space="0" w:color="auto"/>
            <w:bottom w:val="none" w:sz="0" w:space="0" w:color="auto"/>
            <w:right w:val="none" w:sz="0" w:space="0" w:color="auto"/>
          </w:divBdr>
        </w:div>
      </w:divsChild>
    </w:div>
    <w:div w:id="1564753317">
      <w:bodyDiv w:val="1"/>
      <w:marLeft w:val="0"/>
      <w:marRight w:val="0"/>
      <w:marTop w:val="0"/>
      <w:marBottom w:val="0"/>
      <w:divBdr>
        <w:top w:val="none" w:sz="0" w:space="0" w:color="auto"/>
        <w:left w:val="none" w:sz="0" w:space="0" w:color="auto"/>
        <w:bottom w:val="none" w:sz="0" w:space="0" w:color="auto"/>
        <w:right w:val="none" w:sz="0" w:space="0" w:color="auto"/>
      </w:divBdr>
    </w:div>
    <w:div w:id="1584026539">
      <w:bodyDiv w:val="1"/>
      <w:marLeft w:val="0"/>
      <w:marRight w:val="0"/>
      <w:marTop w:val="0"/>
      <w:marBottom w:val="0"/>
      <w:divBdr>
        <w:top w:val="none" w:sz="0" w:space="0" w:color="auto"/>
        <w:left w:val="none" w:sz="0" w:space="0" w:color="auto"/>
        <w:bottom w:val="none" w:sz="0" w:space="0" w:color="auto"/>
        <w:right w:val="none" w:sz="0" w:space="0" w:color="auto"/>
      </w:divBdr>
    </w:div>
    <w:div w:id="1672295804">
      <w:bodyDiv w:val="1"/>
      <w:marLeft w:val="0"/>
      <w:marRight w:val="0"/>
      <w:marTop w:val="0"/>
      <w:marBottom w:val="0"/>
      <w:divBdr>
        <w:top w:val="none" w:sz="0" w:space="0" w:color="auto"/>
        <w:left w:val="none" w:sz="0" w:space="0" w:color="auto"/>
        <w:bottom w:val="none" w:sz="0" w:space="0" w:color="auto"/>
        <w:right w:val="none" w:sz="0" w:space="0" w:color="auto"/>
      </w:divBdr>
    </w:div>
    <w:div w:id="1709261804">
      <w:bodyDiv w:val="1"/>
      <w:marLeft w:val="0"/>
      <w:marRight w:val="0"/>
      <w:marTop w:val="0"/>
      <w:marBottom w:val="0"/>
      <w:divBdr>
        <w:top w:val="none" w:sz="0" w:space="0" w:color="auto"/>
        <w:left w:val="none" w:sz="0" w:space="0" w:color="auto"/>
        <w:bottom w:val="none" w:sz="0" w:space="0" w:color="auto"/>
        <w:right w:val="none" w:sz="0" w:space="0" w:color="auto"/>
      </w:divBdr>
    </w:div>
    <w:div w:id="1743330139">
      <w:bodyDiv w:val="1"/>
      <w:marLeft w:val="0"/>
      <w:marRight w:val="0"/>
      <w:marTop w:val="0"/>
      <w:marBottom w:val="0"/>
      <w:divBdr>
        <w:top w:val="none" w:sz="0" w:space="0" w:color="auto"/>
        <w:left w:val="none" w:sz="0" w:space="0" w:color="auto"/>
        <w:bottom w:val="none" w:sz="0" w:space="0" w:color="auto"/>
        <w:right w:val="none" w:sz="0" w:space="0" w:color="auto"/>
      </w:divBdr>
    </w:div>
    <w:div w:id="2137675846">
      <w:bodyDiv w:val="1"/>
      <w:marLeft w:val="0"/>
      <w:marRight w:val="0"/>
      <w:marTop w:val="0"/>
      <w:marBottom w:val="0"/>
      <w:divBdr>
        <w:top w:val="none" w:sz="0" w:space="0" w:color="auto"/>
        <w:left w:val="none" w:sz="0" w:space="0" w:color="auto"/>
        <w:bottom w:val="none" w:sz="0" w:space="0" w:color="auto"/>
        <w:right w:val="none" w:sz="0" w:space="0" w:color="auto"/>
      </w:divBdr>
      <w:divsChild>
        <w:div w:id="847906156">
          <w:marLeft w:val="706"/>
          <w:marRight w:val="0"/>
          <w:marTop w:val="86"/>
          <w:marBottom w:val="0"/>
          <w:divBdr>
            <w:top w:val="none" w:sz="0" w:space="0" w:color="auto"/>
            <w:left w:val="none" w:sz="0" w:space="0" w:color="auto"/>
            <w:bottom w:val="none" w:sz="0" w:space="0" w:color="auto"/>
            <w:right w:val="none" w:sz="0" w:space="0" w:color="auto"/>
          </w:divBdr>
        </w:div>
        <w:div w:id="1935556559">
          <w:marLeft w:val="706"/>
          <w:marRight w:val="0"/>
          <w:marTop w:val="86"/>
          <w:marBottom w:val="0"/>
          <w:divBdr>
            <w:top w:val="none" w:sz="0" w:space="0" w:color="auto"/>
            <w:left w:val="none" w:sz="0" w:space="0" w:color="auto"/>
            <w:bottom w:val="none" w:sz="0" w:space="0" w:color="auto"/>
            <w:right w:val="none" w:sz="0" w:space="0" w:color="auto"/>
          </w:divBdr>
        </w:div>
        <w:div w:id="514468097">
          <w:marLeft w:val="706"/>
          <w:marRight w:val="0"/>
          <w:marTop w:val="86"/>
          <w:marBottom w:val="0"/>
          <w:divBdr>
            <w:top w:val="none" w:sz="0" w:space="0" w:color="auto"/>
            <w:left w:val="none" w:sz="0" w:space="0" w:color="auto"/>
            <w:bottom w:val="none" w:sz="0" w:space="0" w:color="auto"/>
            <w:right w:val="none" w:sz="0" w:space="0" w:color="auto"/>
          </w:divBdr>
        </w:div>
        <w:div w:id="1439059340">
          <w:marLeft w:val="706"/>
          <w:marRight w:val="0"/>
          <w:marTop w:val="86"/>
          <w:marBottom w:val="0"/>
          <w:divBdr>
            <w:top w:val="none" w:sz="0" w:space="0" w:color="auto"/>
            <w:left w:val="none" w:sz="0" w:space="0" w:color="auto"/>
            <w:bottom w:val="none" w:sz="0" w:space="0" w:color="auto"/>
            <w:right w:val="none" w:sz="0" w:space="0" w:color="auto"/>
          </w:divBdr>
        </w:div>
        <w:div w:id="910116021">
          <w:marLeft w:val="706"/>
          <w:marRight w:val="0"/>
          <w:marTop w:val="86"/>
          <w:marBottom w:val="0"/>
          <w:divBdr>
            <w:top w:val="none" w:sz="0" w:space="0" w:color="auto"/>
            <w:left w:val="none" w:sz="0" w:space="0" w:color="auto"/>
            <w:bottom w:val="none" w:sz="0" w:space="0" w:color="auto"/>
            <w:right w:val="none" w:sz="0" w:space="0" w:color="auto"/>
          </w:divBdr>
        </w:div>
        <w:div w:id="770705482">
          <w:marLeft w:val="706"/>
          <w:marRight w:val="0"/>
          <w:marTop w:val="86"/>
          <w:marBottom w:val="0"/>
          <w:divBdr>
            <w:top w:val="none" w:sz="0" w:space="0" w:color="auto"/>
            <w:left w:val="none" w:sz="0" w:space="0" w:color="auto"/>
            <w:bottom w:val="none" w:sz="0" w:space="0" w:color="auto"/>
            <w:right w:val="none" w:sz="0" w:space="0" w:color="auto"/>
          </w:divBdr>
        </w:div>
        <w:div w:id="471295676">
          <w:marLeft w:val="706"/>
          <w:marRight w:val="0"/>
          <w:marTop w:val="86"/>
          <w:marBottom w:val="0"/>
          <w:divBdr>
            <w:top w:val="none" w:sz="0" w:space="0" w:color="auto"/>
            <w:left w:val="none" w:sz="0" w:space="0" w:color="auto"/>
            <w:bottom w:val="none" w:sz="0" w:space="0" w:color="auto"/>
            <w:right w:val="none" w:sz="0" w:space="0" w:color="auto"/>
          </w:divBdr>
        </w:div>
        <w:div w:id="1313212951">
          <w:marLeft w:val="706"/>
          <w:marRight w:val="0"/>
          <w:marTop w:val="86"/>
          <w:marBottom w:val="0"/>
          <w:divBdr>
            <w:top w:val="none" w:sz="0" w:space="0" w:color="auto"/>
            <w:left w:val="none" w:sz="0" w:space="0" w:color="auto"/>
            <w:bottom w:val="none" w:sz="0" w:space="0" w:color="auto"/>
            <w:right w:val="none" w:sz="0" w:space="0" w:color="auto"/>
          </w:divBdr>
        </w:div>
        <w:div w:id="1741171021">
          <w:marLeft w:val="706"/>
          <w:marRight w:val="0"/>
          <w:marTop w:val="86"/>
          <w:marBottom w:val="0"/>
          <w:divBdr>
            <w:top w:val="none" w:sz="0" w:space="0" w:color="auto"/>
            <w:left w:val="none" w:sz="0" w:space="0" w:color="auto"/>
            <w:bottom w:val="none" w:sz="0" w:space="0" w:color="auto"/>
            <w:right w:val="none" w:sz="0" w:space="0" w:color="auto"/>
          </w:divBdr>
        </w:div>
        <w:div w:id="146822032">
          <w:marLeft w:val="706"/>
          <w:marRight w:val="0"/>
          <w:marTop w:val="86"/>
          <w:marBottom w:val="0"/>
          <w:divBdr>
            <w:top w:val="none" w:sz="0" w:space="0" w:color="auto"/>
            <w:left w:val="none" w:sz="0" w:space="0" w:color="auto"/>
            <w:bottom w:val="none" w:sz="0" w:space="0" w:color="auto"/>
            <w:right w:val="none" w:sz="0" w:space="0" w:color="auto"/>
          </w:divBdr>
        </w:div>
        <w:div w:id="1683242656">
          <w:marLeft w:val="706"/>
          <w:marRight w:val="0"/>
          <w:marTop w:val="86"/>
          <w:marBottom w:val="0"/>
          <w:divBdr>
            <w:top w:val="none" w:sz="0" w:space="0" w:color="auto"/>
            <w:left w:val="none" w:sz="0" w:space="0" w:color="auto"/>
            <w:bottom w:val="none" w:sz="0" w:space="0" w:color="auto"/>
            <w:right w:val="none" w:sz="0" w:space="0" w:color="auto"/>
          </w:divBdr>
        </w:div>
        <w:div w:id="479274237">
          <w:marLeft w:val="706"/>
          <w:marRight w:val="0"/>
          <w:marTop w:val="86"/>
          <w:marBottom w:val="0"/>
          <w:divBdr>
            <w:top w:val="none" w:sz="0" w:space="0" w:color="auto"/>
            <w:left w:val="none" w:sz="0" w:space="0" w:color="auto"/>
            <w:bottom w:val="none" w:sz="0" w:space="0" w:color="auto"/>
            <w:right w:val="none" w:sz="0" w:space="0" w:color="auto"/>
          </w:divBdr>
        </w:div>
      </w:divsChild>
    </w:div>
    <w:div w:id="214665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1" Type="http://schemas.openxmlformats.org/officeDocument/2006/relationships/hyperlink" Target="http://www.apuhf.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597E0-A8ED-4EAC-9D59-C9A16CB8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3040</Words>
  <Characters>17328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sayef hussain</dc:creator>
  <cp:lastModifiedBy>Zaigham Rizvi</cp:lastModifiedBy>
  <cp:revision>2</cp:revision>
  <dcterms:created xsi:type="dcterms:W3CDTF">2017-09-17T07:39:00Z</dcterms:created>
  <dcterms:modified xsi:type="dcterms:W3CDTF">2017-09-17T07:39:00Z</dcterms:modified>
</cp:coreProperties>
</file>